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F97" w:rsidRPr="006553C9" w:rsidRDefault="006553C9" w:rsidP="00465F97">
      <w:pPr>
        <w:suppressAutoHyphens/>
        <w:jc w:val="center"/>
        <w:rPr>
          <w:rFonts w:cs="Arial"/>
          <w:b/>
          <w:lang w:eastAsia="ar-SA"/>
        </w:rPr>
      </w:pPr>
      <w:bookmarkStart w:id="0" w:name="tree%252525232152"/>
      <w:r w:rsidRPr="006553C9">
        <w:rPr>
          <w:rFonts w:cs="Arial"/>
          <w:b/>
        </w:rPr>
        <w:t xml:space="preserve">MODEL ORIENTATIV </w:t>
      </w:r>
      <w:r w:rsidR="00465F97" w:rsidRPr="006553C9">
        <w:rPr>
          <w:rFonts w:cs="Arial"/>
          <w:b/>
          <w:lang w:eastAsia="ar-SA"/>
        </w:rPr>
        <w:t>CONTRACT SUBSECVENT</w:t>
      </w:r>
    </w:p>
    <w:p w:rsidR="00465F97" w:rsidRPr="006553C9" w:rsidRDefault="00465F97" w:rsidP="00465F97">
      <w:pPr>
        <w:suppressAutoHyphens/>
        <w:jc w:val="center"/>
        <w:rPr>
          <w:rFonts w:cs="Arial"/>
          <w:b/>
          <w:lang w:eastAsia="ar-SA"/>
        </w:rPr>
      </w:pPr>
    </w:p>
    <w:p w:rsidR="00465F97" w:rsidRPr="007C4888" w:rsidRDefault="00465F97" w:rsidP="00465F97">
      <w:pPr>
        <w:suppressAutoHyphens/>
        <w:jc w:val="center"/>
        <w:rPr>
          <w:rFonts w:cs="Arial"/>
          <w:lang w:eastAsia="ar-SA"/>
        </w:rPr>
      </w:pPr>
      <w:r w:rsidRPr="007C4888">
        <w:rPr>
          <w:rFonts w:cs="Arial"/>
          <w:sz w:val="28"/>
          <w:szCs w:val="28"/>
          <w:lang w:eastAsia="ar-SA"/>
        </w:rPr>
        <w:t>nr. ............... data __.__._____</w:t>
      </w:r>
    </w:p>
    <w:p w:rsidR="00465F97" w:rsidRPr="007C4888" w:rsidRDefault="00465F97" w:rsidP="00465F97">
      <w:pPr>
        <w:suppressAutoHyphens/>
        <w:jc w:val="center"/>
        <w:rPr>
          <w:rFonts w:cs="Arial"/>
          <w:lang w:eastAsia="ar-SA"/>
        </w:rPr>
      </w:pPr>
    </w:p>
    <w:p w:rsidR="00465F97" w:rsidRPr="007C4888" w:rsidRDefault="00465F97" w:rsidP="00465F97">
      <w:pPr>
        <w:suppressAutoHyphens/>
        <w:jc w:val="center"/>
        <w:rPr>
          <w:rFonts w:cs="Arial"/>
          <w:lang w:eastAsia="ar-SA"/>
        </w:rPr>
      </w:pPr>
    </w:p>
    <w:p w:rsidR="00465F97" w:rsidRPr="007C4888" w:rsidRDefault="00465F97" w:rsidP="00465F97">
      <w:pPr>
        <w:tabs>
          <w:tab w:val="left" w:pos="0"/>
        </w:tabs>
        <w:suppressAutoHyphens/>
        <w:jc w:val="both"/>
        <w:rPr>
          <w:rFonts w:cs="Arial"/>
          <w:lang w:eastAsia="ar-SA"/>
        </w:rPr>
      </w:pPr>
      <w:r w:rsidRPr="007C4888">
        <w:rPr>
          <w:rFonts w:cs="Arial"/>
          <w:b/>
          <w:u w:val="single"/>
          <w:lang w:eastAsia="ar-SA"/>
        </w:rPr>
        <w:t>Temei legal</w:t>
      </w:r>
      <w:r w:rsidRPr="007C4888">
        <w:rPr>
          <w:rFonts w:cs="Arial"/>
          <w:b/>
          <w:lang w:val="fr-FR" w:eastAsia="ar-SA"/>
        </w:rPr>
        <w:t>:</w:t>
      </w:r>
      <w:r w:rsidRPr="007C4888">
        <w:rPr>
          <w:rFonts w:cs="Arial"/>
          <w:b/>
          <w:lang w:eastAsia="ar-SA"/>
        </w:rPr>
        <w:t xml:space="preserve"> </w:t>
      </w:r>
      <w:bookmarkEnd w:id="0"/>
      <w:r w:rsidRPr="007C4888">
        <w:rPr>
          <w:rFonts w:cs="Arial"/>
          <w:lang w:eastAsia="ar-SA"/>
        </w:rPr>
        <w:t xml:space="preserve">Procedura de achizitie publica aplicata pentru atribuirea prezentului contract este  </w:t>
      </w:r>
      <w:r w:rsidR="00D9013A" w:rsidRPr="005572AF">
        <w:rPr>
          <w:rFonts w:cs="Arial"/>
        </w:rPr>
        <w:t>PO-8.5.1-</w:t>
      </w:r>
      <w:r w:rsidR="00D9013A">
        <w:rPr>
          <w:rFonts w:cs="Arial"/>
        </w:rPr>
        <w:t>41/HR – editia nr. 1, revizia nr. 1/28.04.2025</w:t>
      </w:r>
    </w:p>
    <w:p w:rsidR="00465F97" w:rsidRPr="007C4888" w:rsidRDefault="00465F97" w:rsidP="00465F97">
      <w:pPr>
        <w:suppressAutoHyphens/>
        <w:jc w:val="both"/>
        <w:rPr>
          <w:rFonts w:cs="Arial"/>
          <w:lang w:eastAsia="ar-SA"/>
        </w:rPr>
      </w:pPr>
    </w:p>
    <w:p w:rsidR="00465F97" w:rsidRPr="007C4888" w:rsidRDefault="00465F97" w:rsidP="00465F97">
      <w:pPr>
        <w:tabs>
          <w:tab w:val="left" w:pos="0"/>
        </w:tabs>
        <w:suppressAutoHyphens/>
        <w:ind w:left="851" w:hanging="142"/>
        <w:jc w:val="both"/>
        <w:rPr>
          <w:rFonts w:cs="Arial"/>
          <w:b/>
          <w:lang w:eastAsia="ar-SA"/>
        </w:rPr>
      </w:pPr>
      <w:r w:rsidRPr="007C4888">
        <w:rPr>
          <w:rFonts w:cs="Arial"/>
          <w:b/>
          <w:lang w:eastAsia="ar-SA"/>
        </w:rPr>
        <w:t>I. PĂRŢILE CONTRACTANTE</w:t>
      </w:r>
    </w:p>
    <w:p w:rsidR="00465F97" w:rsidRPr="007C4888" w:rsidRDefault="00465F97" w:rsidP="00465F97">
      <w:pPr>
        <w:tabs>
          <w:tab w:val="left" w:pos="720"/>
        </w:tabs>
        <w:suppressAutoHyphens/>
        <w:jc w:val="both"/>
        <w:rPr>
          <w:rFonts w:cs="Arial"/>
          <w:b/>
          <w:lang w:eastAsia="ar-SA"/>
        </w:rPr>
      </w:pPr>
    </w:p>
    <w:p w:rsidR="00D9013A" w:rsidRPr="005572AF" w:rsidRDefault="00D9013A" w:rsidP="00D9013A">
      <w:pPr>
        <w:suppressAutoHyphens/>
        <w:spacing w:line="276" w:lineRule="auto"/>
        <w:jc w:val="both"/>
        <w:rPr>
          <w:rFonts w:cs="Arial"/>
          <w:color w:val="000000"/>
          <w:lang w:eastAsia="ar-SA"/>
        </w:rPr>
      </w:pPr>
      <w:r w:rsidRPr="005572AF">
        <w:rPr>
          <w:rFonts w:cs="Arial"/>
          <w:b/>
          <w:lang w:eastAsia="ar-SA"/>
        </w:rPr>
        <w:t xml:space="preserve">OFICIUL DE CADASTRU SI PUBLICITATE IMOBILIARA </w:t>
      </w:r>
      <w:r>
        <w:rPr>
          <w:rFonts w:cs="Arial"/>
          <w:b/>
          <w:lang w:eastAsia="ar-SA"/>
        </w:rPr>
        <w:t>HARGHITA</w:t>
      </w:r>
      <w:r w:rsidRPr="005572AF">
        <w:rPr>
          <w:rFonts w:cs="Arial"/>
          <w:b/>
          <w:lang w:eastAsia="ar-SA"/>
        </w:rPr>
        <w:t xml:space="preserve">, </w:t>
      </w:r>
      <w:r>
        <w:rPr>
          <w:rFonts w:cs="Arial"/>
          <w:lang w:eastAsia="ar-SA"/>
        </w:rPr>
        <w:t>cu sediul in Miercurea-Ciuc, P-ța Libertății nr. 5, codul fiscal 9709805, telefon 0266 371018, fax 02266 313611, cont IBAN RO87 TREZ 23G</w:t>
      </w:r>
      <w:r w:rsidRPr="005572AF">
        <w:rPr>
          <w:rFonts w:cs="Arial"/>
          <w:lang w:eastAsia="ar-SA"/>
        </w:rPr>
        <w:t xml:space="preserve">510103203004X, </w:t>
      </w:r>
      <w:r>
        <w:rPr>
          <w:rFonts w:cs="Arial"/>
          <w:lang w:eastAsia="ar-SA"/>
        </w:rPr>
        <w:t>deschis la Trezoreria mun. Miercurea-Ciuc</w:t>
      </w:r>
      <w:r w:rsidRPr="005572AF">
        <w:rPr>
          <w:rFonts w:cs="Arial"/>
          <w:lang w:eastAsia="ar-SA"/>
        </w:rPr>
        <w:t xml:space="preserve">, </w:t>
      </w:r>
      <w:r w:rsidRPr="005572AF">
        <w:rPr>
          <w:rFonts w:cs="Arial"/>
          <w:color w:val="000000"/>
          <w:lang w:eastAsia="ar-SA"/>
        </w:rPr>
        <w:t>reprezentat</w:t>
      </w:r>
      <w:r>
        <w:rPr>
          <w:rFonts w:cs="Arial"/>
          <w:color w:val="000000"/>
          <w:lang w:eastAsia="ar-SA"/>
        </w:rPr>
        <w:t>a legal de Sorin –Nicolae TRUȚĂ</w:t>
      </w:r>
      <w:r w:rsidRPr="005572AF">
        <w:rPr>
          <w:rFonts w:cs="Arial"/>
          <w:color w:val="000000"/>
          <w:lang w:eastAsia="ar-SA"/>
        </w:rPr>
        <w:t xml:space="preserve"> - Director , </w:t>
      </w:r>
      <w:r w:rsidRPr="005572AF">
        <w:rPr>
          <w:rFonts w:cs="Arial"/>
          <w:b/>
          <w:color w:val="000000"/>
          <w:lang w:eastAsia="ar-SA"/>
        </w:rPr>
        <w:t xml:space="preserve"> </w:t>
      </w:r>
      <w:r w:rsidRPr="005572AF">
        <w:rPr>
          <w:rFonts w:cs="Arial"/>
          <w:lang w:eastAsia="ar-SA"/>
        </w:rPr>
        <w:t xml:space="preserve"> în calitate de </w:t>
      </w:r>
      <w:r>
        <w:rPr>
          <w:rFonts w:cs="Arial"/>
          <w:b/>
          <w:lang w:eastAsia="ar-SA"/>
        </w:rPr>
        <w:t>LOCATA</w:t>
      </w:r>
      <w:r w:rsidRPr="005572AF">
        <w:rPr>
          <w:rFonts w:cs="Arial"/>
          <w:b/>
          <w:lang w:eastAsia="ar-SA"/>
        </w:rPr>
        <w:t>R</w:t>
      </w:r>
      <w:r w:rsidRPr="005572AF">
        <w:rPr>
          <w:rFonts w:cs="Arial"/>
          <w:color w:val="000000"/>
          <w:lang w:eastAsia="ar-SA"/>
        </w:rPr>
        <w:t xml:space="preserve">, pe de o parte </w:t>
      </w:r>
    </w:p>
    <w:p w:rsidR="00465F97" w:rsidRPr="001A0907" w:rsidRDefault="00465F97" w:rsidP="00465F97">
      <w:pPr>
        <w:suppressAutoHyphens/>
        <w:spacing w:line="276" w:lineRule="auto"/>
        <w:jc w:val="both"/>
        <w:rPr>
          <w:rFonts w:cs="Arial"/>
          <w:color w:val="000000"/>
          <w:lang w:eastAsia="ar-SA"/>
        </w:rPr>
      </w:pPr>
    </w:p>
    <w:p w:rsidR="00465F97" w:rsidRPr="007C4888" w:rsidRDefault="00465F97" w:rsidP="00465F97">
      <w:pPr>
        <w:suppressAutoHyphens/>
        <w:autoSpaceDE w:val="0"/>
        <w:jc w:val="both"/>
        <w:rPr>
          <w:rFonts w:cs="Arial"/>
          <w:color w:val="000000"/>
          <w:lang w:eastAsia="ar-SA"/>
        </w:rPr>
      </w:pPr>
    </w:p>
    <w:p w:rsidR="00465F97" w:rsidRPr="007C4888" w:rsidRDefault="00465F97" w:rsidP="00465F97">
      <w:pPr>
        <w:suppressAutoHyphens/>
        <w:autoSpaceDE w:val="0"/>
        <w:jc w:val="both"/>
        <w:rPr>
          <w:rFonts w:cs="Arial"/>
          <w:color w:val="000000"/>
          <w:lang w:eastAsia="ar-SA"/>
        </w:rPr>
      </w:pPr>
      <w:r w:rsidRPr="007C4888">
        <w:rPr>
          <w:rFonts w:cs="Arial"/>
          <w:color w:val="000000"/>
          <w:lang w:eastAsia="ar-SA"/>
        </w:rPr>
        <w:t>şi</w:t>
      </w:r>
    </w:p>
    <w:p w:rsidR="00465F97" w:rsidRPr="007C4888" w:rsidRDefault="00465F97" w:rsidP="00465F97">
      <w:pPr>
        <w:suppressAutoHyphens/>
        <w:autoSpaceDE w:val="0"/>
        <w:jc w:val="both"/>
        <w:rPr>
          <w:rFonts w:cs="Arial"/>
          <w:color w:val="000000"/>
          <w:lang w:eastAsia="ar-SA"/>
        </w:rPr>
      </w:pPr>
    </w:p>
    <w:p w:rsidR="00465F97" w:rsidRPr="007C4888" w:rsidRDefault="00465F97" w:rsidP="00465F97">
      <w:pPr>
        <w:suppressAutoHyphens/>
        <w:jc w:val="both"/>
        <w:rPr>
          <w:rFonts w:cs="Arial"/>
          <w:lang w:eastAsia="ar-SA"/>
        </w:rPr>
      </w:pPr>
      <w:r w:rsidRPr="007C4888">
        <w:rPr>
          <w:rFonts w:cs="Arial"/>
          <w:b/>
          <w:lang w:eastAsia="ar-SA"/>
        </w:rPr>
        <w:t xml:space="preserve">.........................................................................., </w:t>
      </w:r>
      <w:r w:rsidRPr="007C4888">
        <w:rPr>
          <w:rFonts w:cs="Arial"/>
          <w:lang w:eastAsia="ar-SA"/>
        </w:rPr>
        <w:t xml:space="preserve">cu sediul in ................................................, codul fiscal ..................................., telefon ................................., fax ............................., cont ............................................................., deschis la ........................................, în calitate de </w:t>
      </w:r>
      <w:r w:rsidR="00D9013A">
        <w:rPr>
          <w:rFonts w:cs="Arial"/>
          <w:b/>
          <w:lang w:eastAsia="ar-SA"/>
        </w:rPr>
        <w:t>LOCATO</w:t>
      </w:r>
      <w:r w:rsidRPr="007C4888">
        <w:rPr>
          <w:rFonts w:cs="Arial"/>
          <w:b/>
          <w:lang w:eastAsia="ar-SA"/>
        </w:rPr>
        <w:t>R</w:t>
      </w:r>
      <w:r w:rsidRPr="007C4888">
        <w:rPr>
          <w:rFonts w:cs="Arial"/>
          <w:lang w:eastAsia="ar-SA"/>
        </w:rPr>
        <w:t xml:space="preserve">, pe de altă parte, </w:t>
      </w:r>
    </w:p>
    <w:p w:rsidR="00465F97" w:rsidRPr="007C4888" w:rsidRDefault="00465F97" w:rsidP="00465F97">
      <w:pPr>
        <w:suppressAutoHyphens/>
        <w:jc w:val="both"/>
        <w:rPr>
          <w:rFonts w:cs="Arial"/>
          <w:b/>
          <w:lang w:eastAsia="ar-SA"/>
        </w:rPr>
      </w:pPr>
      <w:r w:rsidRPr="007C4888">
        <w:rPr>
          <w:rFonts w:cs="Arial"/>
          <w:lang w:eastAsia="ar-SA"/>
        </w:rPr>
        <w:t xml:space="preserve">s-a incheiat prezentul </w:t>
      </w:r>
      <w:r w:rsidRPr="007C4888">
        <w:rPr>
          <w:rFonts w:cs="Arial"/>
          <w:b/>
          <w:lang w:eastAsia="ar-SA"/>
        </w:rPr>
        <w:t>– CONTRACT SUBSECVENT (care face parte integranta din Acordul Cadru nr. .............................................).</w:t>
      </w:r>
    </w:p>
    <w:p w:rsidR="00465F97" w:rsidRPr="007C4888" w:rsidRDefault="00465F97" w:rsidP="00465F97">
      <w:pPr>
        <w:suppressAutoHyphens/>
        <w:jc w:val="both"/>
        <w:rPr>
          <w:rFonts w:cs="Arial"/>
          <w:b/>
          <w:lang w:eastAsia="ar-SA"/>
        </w:rPr>
      </w:pPr>
    </w:p>
    <w:p w:rsidR="00465F97" w:rsidRPr="007C4888" w:rsidRDefault="00465F97" w:rsidP="00465F97">
      <w:pPr>
        <w:tabs>
          <w:tab w:val="left" w:pos="709"/>
        </w:tabs>
        <w:suppressAutoHyphens/>
        <w:ind w:left="709" w:hanging="142"/>
        <w:jc w:val="both"/>
        <w:rPr>
          <w:rFonts w:cs="Arial"/>
          <w:b/>
          <w:lang w:eastAsia="ar-SA"/>
        </w:rPr>
      </w:pPr>
      <w:r w:rsidRPr="007C4888">
        <w:rPr>
          <w:rFonts w:cs="Arial"/>
          <w:b/>
          <w:lang w:eastAsia="ar-SA"/>
        </w:rPr>
        <w:tab/>
        <w:t xml:space="preserve"> II. OBIECTUL CONTRACTULUI </w:t>
      </w:r>
    </w:p>
    <w:p w:rsidR="00465F97" w:rsidRPr="007C4888" w:rsidRDefault="00465F97" w:rsidP="00465F97">
      <w:pPr>
        <w:widowControl w:val="0"/>
        <w:tabs>
          <w:tab w:val="left" w:pos="1276"/>
          <w:tab w:val="left" w:pos="8713"/>
          <w:tab w:val="center" w:pos="24935"/>
          <w:tab w:val="right" w:pos="29895"/>
        </w:tabs>
        <w:suppressAutoHyphens/>
        <w:autoSpaceDE w:val="0"/>
        <w:jc w:val="both"/>
        <w:rPr>
          <w:rFonts w:cs="Arial"/>
          <w:b/>
          <w:lang w:eastAsia="ar-SA"/>
        </w:rPr>
      </w:pPr>
    </w:p>
    <w:p w:rsidR="00B400B1" w:rsidRDefault="00465F97" w:rsidP="00465F97">
      <w:pPr>
        <w:widowControl w:val="0"/>
        <w:tabs>
          <w:tab w:val="left" w:pos="1276"/>
          <w:tab w:val="left" w:pos="8713"/>
          <w:tab w:val="center" w:pos="24935"/>
          <w:tab w:val="right" w:pos="29895"/>
        </w:tabs>
        <w:suppressAutoHyphens/>
        <w:autoSpaceDE w:val="0"/>
        <w:jc w:val="both"/>
        <w:rPr>
          <w:rFonts w:cs="Arial"/>
          <w:lang w:eastAsia="ar-SA"/>
        </w:rPr>
      </w:pPr>
      <w:r w:rsidRPr="007C4888">
        <w:rPr>
          <w:rFonts w:cs="Arial"/>
          <w:b/>
          <w:lang w:eastAsia="ar-SA"/>
        </w:rPr>
        <w:t xml:space="preserve"> 2.1.</w:t>
      </w:r>
      <w:r w:rsidRPr="007C4888">
        <w:rPr>
          <w:rFonts w:cs="Arial"/>
          <w:lang w:eastAsia="ar-SA"/>
        </w:rPr>
        <w:t xml:space="preserve">    Obiectul prezentului contract consta in inchirierea de catre Locator a spatiului cladire de birouri </w:t>
      </w:r>
      <w:r w:rsidR="006F5F1B">
        <w:rPr>
          <w:rFonts w:cs="Arial"/>
          <w:lang w:eastAsia="ar-SA"/>
        </w:rPr>
        <w:t>și arhivă...................</w:t>
      </w:r>
      <w:r w:rsidR="00B400B1">
        <w:rPr>
          <w:rFonts w:cs="Arial"/>
          <w:lang w:eastAsia="ar-SA"/>
        </w:rPr>
        <w:t>,</w:t>
      </w:r>
      <w:r w:rsidRPr="007C4888">
        <w:rPr>
          <w:rFonts w:cs="Arial"/>
          <w:lang w:eastAsia="ar-SA"/>
        </w:rPr>
        <w:t xml:space="preserve"> in suprafata utila totala de </w:t>
      </w:r>
      <w:r w:rsidR="006F5F1B">
        <w:rPr>
          <w:rFonts w:cs="Arial"/>
          <w:lang w:eastAsia="ar-SA"/>
        </w:rPr>
        <w:t>..........</w:t>
      </w:r>
      <w:r w:rsidR="00B400B1">
        <w:rPr>
          <w:rFonts w:cs="Arial"/>
          <w:lang w:eastAsia="ar-SA"/>
        </w:rPr>
        <w:t xml:space="preserve"> mp</w:t>
      </w:r>
      <w:r w:rsidR="006553C9">
        <w:rPr>
          <w:rFonts w:cs="Arial"/>
          <w:lang w:eastAsia="ar-SA"/>
        </w:rPr>
        <w:t xml:space="preserve"> </w:t>
      </w:r>
      <w:r w:rsidR="006553C9" w:rsidRPr="00E327F2">
        <w:rPr>
          <w:rFonts w:cs="Arial"/>
          <w:lang w:eastAsia="ar-SA"/>
        </w:rPr>
        <w:t>compus din: suprafața de ............ mp spațiu de folosință cu destinație de birouri,......mp, spațiu de arhivă</w:t>
      </w:r>
      <w:r w:rsidR="006553C9">
        <w:rPr>
          <w:rFonts w:cs="Arial"/>
          <w:lang w:eastAsia="ar-SA"/>
        </w:rPr>
        <w:t xml:space="preserve"> și ............mp căi de acces</w:t>
      </w:r>
      <w:r w:rsidR="00B400B1">
        <w:rPr>
          <w:rFonts w:cs="Arial"/>
          <w:lang w:eastAsia="ar-SA"/>
        </w:rPr>
        <w:t>;</w:t>
      </w:r>
      <w:r w:rsidRPr="007C4888">
        <w:rPr>
          <w:rFonts w:cs="Arial"/>
          <w:lang w:eastAsia="ar-SA"/>
        </w:rPr>
        <w:t xml:space="preserve"> </w:t>
      </w:r>
    </w:p>
    <w:p w:rsidR="00465F97" w:rsidRPr="007C4888" w:rsidRDefault="00465F97" w:rsidP="00465F97">
      <w:pPr>
        <w:widowControl w:val="0"/>
        <w:tabs>
          <w:tab w:val="left" w:pos="1276"/>
          <w:tab w:val="left" w:pos="8713"/>
          <w:tab w:val="center" w:pos="24935"/>
          <w:tab w:val="right" w:pos="29895"/>
        </w:tabs>
        <w:suppressAutoHyphens/>
        <w:autoSpaceDE w:val="0"/>
        <w:jc w:val="both"/>
        <w:rPr>
          <w:rFonts w:cs="Arial"/>
          <w:b/>
          <w:lang w:eastAsia="ar-SA"/>
        </w:rPr>
      </w:pPr>
      <w:r w:rsidRPr="007C4888">
        <w:rPr>
          <w:rFonts w:cs="Arial"/>
          <w:b/>
          <w:lang w:eastAsia="ar-SA"/>
        </w:rPr>
        <w:t xml:space="preserve">2.2.    </w:t>
      </w:r>
      <w:r w:rsidRPr="007C4888">
        <w:rPr>
          <w:rFonts w:cs="Arial"/>
          <w:lang w:eastAsia="ar-SA"/>
        </w:rPr>
        <w:t xml:space="preserve">Spatiul de inchiriat va fi utilizat de catre Locatar cu destinatia de sediu administrativ, in vederea desfasurarii activitatii </w:t>
      </w:r>
      <w:r>
        <w:rPr>
          <w:rFonts w:cs="Arial"/>
          <w:lang w:eastAsia="ar-SA"/>
        </w:rPr>
        <w:t xml:space="preserve">OCPI </w:t>
      </w:r>
      <w:r w:rsidR="0082668D">
        <w:rPr>
          <w:rFonts w:cs="Arial"/>
          <w:lang w:eastAsia="ar-SA"/>
        </w:rPr>
        <w:t>HARGHITA</w:t>
      </w:r>
      <w:r>
        <w:rPr>
          <w:rFonts w:cs="Arial"/>
          <w:lang w:eastAsia="ar-SA"/>
        </w:rPr>
        <w:t>.</w:t>
      </w:r>
    </w:p>
    <w:p w:rsidR="00465F97" w:rsidRPr="007C4888" w:rsidRDefault="00465F97" w:rsidP="00465F97">
      <w:pPr>
        <w:widowControl w:val="0"/>
        <w:tabs>
          <w:tab w:val="left" w:pos="1276"/>
          <w:tab w:val="left" w:pos="8713"/>
          <w:tab w:val="center" w:pos="24935"/>
          <w:tab w:val="right" w:pos="29895"/>
        </w:tabs>
        <w:suppressAutoHyphens/>
        <w:autoSpaceDE w:val="0"/>
        <w:jc w:val="both"/>
        <w:rPr>
          <w:rFonts w:cs="Arial"/>
          <w:b/>
          <w:lang w:eastAsia="ar-SA"/>
        </w:rPr>
      </w:pPr>
      <w:r w:rsidRPr="007C4888">
        <w:rPr>
          <w:rFonts w:cs="Arial"/>
          <w:b/>
          <w:lang w:eastAsia="ar-SA"/>
        </w:rPr>
        <w:t xml:space="preserve">2.3.    </w:t>
      </w:r>
      <w:r w:rsidRPr="007C4888">
        <w:rPr>
          <w:rFonts w:cs="Arial"/>
          <w:lang w:eastAsia="ar-SA"/>
        </w:rPr>
        <w:t>Locatorul asigura Locatarului dreptul de folosinta exclusiva asupra spatiului inchiriat si asupra bunurilor accesorii ale acestuia (cu respectarea cerintelor minime din Documentatia de atribuire).</w:t>
      </w:r>
    </w:p>
    <w:p w:rsidR="00465F97" w:rsidRDefault="00465F97" w:rsidP="00465F97">
      <w:pPr>
        <w:widowControl w:val="0"/>
        <w:tabs>
          <w:tab w:val="left" w:pos="1276"/>
          <w:tab w:val="left" w:pos="8713"/>
          <w:tab w:val="center" w:pos="24935"/>
          <w:tab w:val="right" w:pos="29895"/>
        </w:tabs>
        <w:suppressAutoHyphens/>
        <w:autoSpaceDE w:val="0"/>
        <w:jc w:val="both"/>
        <w:rPr>
          <w:rFonts w:cs="Arial"/>
          <w:lang w:eastAsia="ar-SA"/>
        </w:rPr>
      </w:pPr>
      <w:r w:rsidRPr="007C4888">
        <w:rPr>
          <w:rFonts w:cs="Arial"/>
          <w:b/>
          <w:lang w:eastAsia="ar-SA"/>
        </w:rPr>
        <w:t xml:space="preserve">2.4.    </w:t>
      </w:r>
      <w:r w:rsidRPr="007C4888">
        <w:rPr>
          <w:rFonts w:cs="Arial"/>
          <w:lang w:eastAsia="ar-SA"/>
        </w:rPr>
        <w:t>Locatorul este titularul dreptului de proprietate asupra spatiului de inchiriat, potrivit documentelor anexate acestui contract.</w:t>
      </w:r>
    </w:p>
    <w:p w:rsidR="00465F97" w:rsidRPr="00B400B1" w:rsidRDefault="00465F97" w:rsidP="00465F97">
      <w:pPr>
        <w:widowControl w:val="0"/>
        <w:tabs>
          <w:tab w:val="left" w:pos="1276"/>
          <w:tab w:val="left" w:pos="8713"/>
          <w:tab w:val="center" w:pos="24935"/>
          <w:tab w:val="right" w:pos="29895"/>
        </w:tabs>
        <w:suppressAutoHyphens/>
        <w:autoSpaceDE w:val="0"/>
        <w:jc w:val="both"/>
        <w:rPr>
          <w:rFonts w:cs="Arial"/>
          <w:b/>
          <w:lang w:eastAsia="ar-SA"/>
        </w:rPr>
      </w:pPr>
    </w:p>
    <w:p w:rsidR="00465F97" w:rsidRPr="007C4888" w:rsidRDefault="00465F97" w:rsidP="00465F97">
      <w:pPr>
        <w:widowControl w:val="0"/>
        <w:tabs>
          <w:tab w:val="left" w:pos="1276"/>
          <w:tab w:val="left" w:pos="8713"/>
          <w:tab w:val="center" w:pos="24935"/>
          <w:tab w:val="right" w:pos="29895"/>
        </w:tabs>
        <w:suppressAutoHyphens/>
        <w:autoSpaceDE w:val="0"/>
        <w:jc w:val="both"/>
        <w:rPr>
          <w:rFonts w:cs="Arial"/>
          <w:b/>
          <w:lang w:eastAsia="ar-SA"/>
        </w:rPr>
      </w:pPr>
      <w:r w:rsidRPr="007C4888">
        <w:rPr>
          <w:rFonts w:cs="Arial"/>
          <w:b/>
          <w:lang w:eastAsia="ar-SA"/>
        </w:rPr>
        <w:t xml:space="preserve"> </w:t>
      </w:r>
    </w:p>
    <w:p w:rsidR="00465F97" w:rsidRPr="007C4888" w:rsidRDefault="00465F97" w:rsidP="00465F97">
      <w:pPr>
        <w:suppressAutoHyphens/>
        <w:jc w:val="both"/>
        <w:rPr>
          <w:rFonts w:cs="Arial"/>
          <w:b/>
          <w:lang w:eastAsia="ar-SA"/>
        </w:rPr>
      </w:pPr>
      <w:r w:rsidRPr="007C4888">
        <w:rPr>
          <w:rFonts w:cs="Arial"/>
          <w:b/>
          <w:lang w:eastAsia="ar-SA"/>
        </w:rPr>
        <w:tab/>
        <w:t>III. DURATA CONTRACTULUI</w:t>
      </w:r>
    </w:p>
    <w:p w:rsidR="00465F97" w:rsidRPr="007C4888" w:rsidRDefault="00465F97" w:rsidP="00465F97">
      <w:pPr>
        <w:suppressAutoHyphens/>
        <w:jc w:val="both"/>
        <w:rPr>
          <w:rFonts w:cs="Arial"/>
          <w:b/>
          <w:lang w:eastAsia="ar-SA"/>
        </w:rPr>
      </w:pPr>
    </w:p>
    <w:p w:rsidR="00465F97" w:rsidRPr="007C4888" w:rsidRDefault="00465F97" w:rsidP="00465F97">
      <w:pPr>
        <w:suppressAutoHyphens/>
        <w:jc w:val="both"/>
        <w:rPr>
          <w:rFonts w:cs="Arial"/>
          <w:b/>
          <w:lang w:eastAsia="ar-SA"/>
        </w:rPr>
      </w:pPr>
      <w:r w:rsidRPr="007C4888">
        <w:rPr>
          <w:rFonts w:cs="Arial"/>
          <w:b/>
          <w:lang w:eastAsia="ar-SA"/>
        </w:rPr>
        <w:t xml:space="preserve">3.1.     </w:t>
      </w:r>
      <w:r w:rsidRPr="007C4888">
        <w:rPr>
          <w:rFonts w:cs="Arial"/>
          <w:lang w:eastAsia="ar-SA"/>
        </w:rPr>
        <w:t xml:space="preserve">Prezentul contract subsecvent intră în vigoare la data de </w:t>
      </w:r>
      <w:r w:rsidR="00D9013A">
        <w:rPr>
          <w:rFonts w:cs="Arial"/>
          <w:lang w:eastAsia="ar-SA"/>
        </w:rPr>
        <w:t>............</w:t>
      </w:r>
      <w:r w:rsidRPr="007C4888">
        <w:rPr>
          <w:rFonts w:cs="Arial"/>
          <w:lang w:eastAsia="ar-SA"/>
        </w:rPr>
        <w:t xml:space="preserve"> si se termina la data de </w:t>
      </w:r>
      <w:r w:rsidR="00D9013A">
        <w:rPr>
          <w:rFonts w:cs="Arial"/>
          <w:lang w:eastAsia="ar-SA"/>
        </w:rPr>
        <w:t>............</w:t>
      </w:r>
      <w:r>
        <w:rPr>
          <w:rFonts w:cs="Arial"/>
          <w:lang w:eastAsia="ar-SA"/>
        </w:rPr>
        <w:t>.</w:t>
      </w:r>
      <w:r w:rsidRPr="007C4888">
        <w:rPr>
          <w:rFonts w:cs="Arial"/>
          <w:b/>
          <w:lang w:eastAsia="ar-SA"/>
        </w:rPr>
        <w:t xml:space="preserve"> </w:t>
      </w:r>
      <w:r w:rsidRPr="007C4888">
        <w:rPr>
          <w:rFonts w:cs="Arial"/>
          <w:b/>
          <w:lang w:eastAsia="ar-SA"/>
        </w:rPr>
        <w:tab/>
      </w:r>
    </w:p>
    <w:p w:rsidR="00465F97" w:rsidRPr="007C4888" w:rsidRDefault="00465F97" w:rsidP="00465F97">
      <w:pPr>
        <w:suppressAutoHyphens/>
        <w:spacing w:before="60"/>
        <w:jc w:val="both"/>
        <w:rPr>
          <w:rFonts w:cs="Arial"/>
          <w:b/>
          <w:lang w:eastAsia="ar-SA"/>
        </w:rPr>
      </w:pPr>
      <w:r w:rsidRPr="007C4888">
        <w:rPr>
          <w:rFonts w:cs="Arial"/>
          <w:b/>
          <w:lang w:eastAsia="ar-SA"/>
        </w:rPr>
        <w:t xml:space="preserve">              IV. PREŢUL CONTRACTULUI SI MODALITATI DE PLATA</w:t>
      </w:r>
    </w:p>
    <w:p w:rsidR="00465F97" w:rsidRPr="007C4888" w:rsidRDefault="00465F97" w:rsidP="00465F97">
      <w:pPr>
        <w:suppressAutoHyphens/>
        <w:jc w:val="both"/>
        <w:rPr>
          <w:rFonts w:cs="Arial"/>
          <w:b/>
          <w:lang w:eastAsia="ar-SA"/>
        </w:rPr>
      </w:pPr>
    </w:p>
    <w:p w:rsidR="00465F97" w:rsidRPr="007C4888" w:rsidRDefault="00465F97" w:rsidP="00465F97">
      <w:pPr>
        <w:suppressAutoHyphens/>
        <w:jc w:val="both"/>
        <w:rPr>
          <w:rFonts w:cs="Arial"/>
          <w:b/>
          <w:bCs/>
          <w:lang w:eastAsia="ar-SA"/>
        </w:rPr>
      </w:pPr>
      <w:r w:rsidRPr="007C4888">
        <w:rPr>
          <w:rFonts w:cs="Arial"/>
          <w:b/>
          <w:lang w:eastAsia="ar-SA"/>
        </w:rPr>
        <w:t>4.1.</w:t>
      </w:r>
      <w:r w:rsidRPr="007C4888">
        <w:rPr>
          <w:rFonts w:cs="Arial"/>
          <w:lang w:eastAsia="ar-SA"/>
        </w:rPr>
        <w:t xml:space="preserve">    Chiria lunara a spatiului inchiriat este de </w:t>
      </w:r>
      <w:r w:rsidR="00D9013A">
        <w:rPr>
          <w:rFonts w:cs="Arial"/>
          <w:lang w:eastAsia="ar-SA"/>
        </w:rPr>
        <w:t>............</w:t>
      </w:r>
      <w:r>
        <w:rPr>
          <w:rFonts w:cs="Arial"/>
          <w:lang w:eastAsia="ar-SA"/>
        </w:rPr>
        <w:t xml:space="preserve"> lei</w:t>
      </w:r>
      <w:r w:rsidRPr="007C4888">
        <w:rPr>
          <w:rFonts w:cs="Arial"/>
          <w:lang w:eastAsia="ar-SA"/>
        </w:rPr>
        <w:t xml:space="preserve"> si reprezinta inchirierea unui spatiu cladire de birouri </w:t>
      </w:r>
      <w:r w:rsidR="00D9013A">
        <w:rPr>
          <w:rFonts w:cs="Arial"/>
          <w:lang w:eastAsia="ar-SA"/>
        </w:rPr>
        <w:t xml:space="preserve">și arhivă </w:t>
      </w:r>
      <w:r w:rsidRPr="007C4888">
        <w:rPr>
          <w:rFonts w:cs="Arial"/>
          <w:lang w:eastAsia="ar-SA"/>
        </w:rPr>
        <w:t xml:space="preserve">situat in </w:t>
      </w:r>
      <w:r w:rsidR="00D9013A">
        <w:rPr>
          <w:rFonts w:cs="Arial"/>
          <w:lang w:eastAsia="ar-SA"/>
        </w:rPr>
        <w:t>...................., in suprafata utila totala de..........</w:t>
      </w:r>
      <w:r w:rsidR="00B400B1">
        <w:rPr>
          <w:rFonts w:cs="Arial"/>
          <w:lang w:eastAsia="ar-SA"/>
        </w:rPr>
        <w:t xml:space="preserve"> mp;</w:t>
      </w:r>
      <w:r w:rsidRPr="007C4888">
        <w:rPr>
          <w:rFonts w:cs="Arial"/>
          <w:lang w:eastAsia="ar-SA"/>
        </w:rPr>
        <w:t xml:space="preserve"> </w:t>
      </w:r>
    </w:p>
    <w:p w:rsidR="00465F97" w:rsidRPr="007C4888" w:rsidRDefault="00465F97" w:rsidP="00465F97">
      <w:pPr>
        <w:tabs>
          <w:tab w:val="left" w:pos="7"/>
          <w:tab w:val="left" w:pos="8"/>
          <w:tab w:val="left" w:pos="9"/>
          <w:tab w:val="left" w:pos="10"/>
          <w:tab w:val="left" w:pos="11"/>
          <w:tab w:val="left" w:pos="12"/>
          <w:tab w:val="left" w:pos="13"/>
          <w:tab w:val="left" w:pos="14"/>
          <w:tab w:val="left" w:pos="15"/>
        </w:tabs>
        <w:suppressAutoHyphens/>
        <w:jc w:val="both"/>
        <w:rPr>
          <w:rFonts w:cs="Arial"/>
          <w:b/>
          <w:lang w:eastAsia="ar-SA"/>
        </w:rPr>
      </w:pPr>
      <w:r w:rsidRPr="007C4888">
        <w:rPr>
          <w:rFonts w:cs="Arial"/>
          <w:b/>
          <w:bCs/>
          <w:lang w:eastAsia="ar-SA"/>
        </w:rPr>
        <w:lastRenderedPageBreak/>
        <w:t>4.2.</w:t>
      </w:r>
      <w:r w:rsidRPr="007C4888">
        <w:rPr>
          <w:rFonts w:cs="Arial"/>
          <w:bCs/>
          <w:lang w:eastAsia="ar-SA"/>
        </w:rPr>
        <w:t xml:space="preserve">    Plata chiriei mentionate la pct. 4.1. se va face lunar, pentru luna in curs, si nu include contravaloarea utilitatilor.</w:t>
      </w:r>
      <w:r w:rsidRPr="007C4888">
        <w:rPr>
          <w:rFonts w:cs="Arial"/>
          <w:b/>
          <w:lang w:eastAsia="ar-SA"/>
        </w:rPr>
        <w:t xml:space="preserve"> </w:t>
      </w:r>
    </w:p>
    <w:p w:rsidR="00465F97" w:rsidRPr="007C4888" w:rsidRDefault="00465F97" w:rsidP="00465F97">
      <w:pPr>
        <w:suppressAutoHyphens/>
        <w:jc w:val="both"/>
        <w:rPr>
          <w:rFonts w:cs="Arial"/>
          <w:b/>
          <w:lang w:eastAsia="ar-SA"/>
        </w:rPr>
      </w:pPr>
      <w:r w:rsidRPr="007C4888">
        <w:rPr>
          <w:rFonts w:cs="Arial"/>
          <w:b/>
          <w:lang w:eastAsia="ar-SA"/>
        </w:rPr>
        <w:t>4.3.</w:t>
      </w:r>
      <w:r w:rsidRPr="007C4888">
        <w:rPr>
          <w:rFonts w:cs="Arial"/>
          <w:lang w:eastAsia="ar-SA"/>
        </w:rPr>
        <w:t xml:space="preserve">    Contravaloarea utilitatilor (apa, canalizare, energie electrica si gaze naturale, gunoi) nu </w:t>
      </w:r>
      <w:r>
        <w:rPr>
          <w:rFonts w:cs="Arial"/>
          <w:lang w:eastAsia="ar-SA"/>
        </w:rPr>
        <w:t>este inclusa in pretul ofertat;</w:t>
      </w:r>
    </w:p>
    <w:p w:rsidR="00465F97" w:rsidRPr="007C4888" w:rsidRDefault="00465F97" w:rsidP="00465F97">
      <w:pPr>
        <w:tabs>
          <w:tab w:val="left" w:pos="7"/>
          <w:tab w:val="left" w:pos="8"/>
          <w:tab w:val="left" w:pos="9"/>
          <w:tab w:val="left" w:pos="10"/>
          <w:tab w:val="left" w:pos="11"/>
          <w:tab w:val="left" w:pos="12"/>
          <w:tab w:val="left" w:pos="13"/>
          <w:tab w:val="left" w:pos="14"/>
          <w:tab w:val="left" w:pos="15"/>
        </w:tabs>
        <w:suppressAutoHyphens/>
        <w:jc w:val="both"/>
        <w:rPr>
          <w:rFonts w:cs="Arial"/>
          <w:b/>
          <w:lang w:eastAsia="ar-SA"/>
        </w:rPr>
      </w:pPr>
      <w:r w:rsidRPr="007C4888">
        <w:rPr>
          <w:rFonts w:cs="Arial"/>
          <w:b/>
          <w:lang w:eastAsia="ar-SA"/>
        </w:rPr>
        <w:t xml:space="preserve">4.4.    </w:t>
      </w:r>
      <w:r w:rsidRPr="007C4888">
        <w:rPr>
          <w:rFonts w:cs="Arial"/>
          <w:lang w:eastAsia="ar-SA"/>
        </w:rPr>
        <w:t>Locatarul trebuie sa plateasca chiria lunara Locatorului, la finele fiecărei luni, pe toata durata Acordului cadru si a contractului subsecvent.</w:t>
      </w:r>
    </w:p>
    <w:p w:rsidR="00465F97" w:rsidRPr="007C4888" w:rsidRDefault="00465F97" w:rsidP="00465F97">
      <w:pPr>
        <w:tabs>
          <w:tab w:val="left" w:pos="3600"/>
        </w:tabs>
        <w:suppressAutoHyphens/>
        <w:jc w:val="both"/>
        <w:rPr>
          <w:rFonts w:cs="Arial"/>
          <w:b/>
          <w:lang w:eastAsia="ar-SA"/>
        </w:rPr>
      </w:pPr>
      <w:r w:rsidRPr="007C4888">
        <w:rPr>
          <w:rFonts w:cs="Arial"/>
          <w:b/>
          <w:lang w:eastAsia="ar-SA"/>
        </w:rPr>
        <w:t xml:space="preserve">4.5.     </w:t>
      </w:r>
      <w:r w:rsidRPr="007C4888">
        <w:rPr>
          <w:rFonts w:cs="Arial"/>
          <w:lang w:eastAsia="ar-SA"/>
        </w:rPr>
        <w:t>In caz ca din motive ce nu tin de culpa Locatarului, plata nu a putut fi efectuata in intervalul precizat la pct. 6.5, Locatarul se obliga sa plateasca catre Locator, intr-un termen maximal de 60 de zile calendaristice de la data stabilita, la finele fiecărei lunii.</w:t>
      </w:r>
    </w:p>
    <w:p w:rsidR="00465F97" w:rsidRPr="00465F97" w:rsidRDefault="00465F97" w:rsidP="00465F97">
      <w:pPr>
        <w:tabs>
          <w:tab w:val="left" w:pos="7"/>
          <w:tab w:val="left" w:pos="8"/>
          <w:tab w:val="left" w:pos="9"/>
          <w:tab w:val="left" w:pos="10"/>
          <w:tab w:val="left" w:pos="11"/>
          <w:tab w:val="left" w:pos="12"/>
          <w:tab w:val="left" w:pos="13"/>
          <w:tab w:val="left" w:pos="14"/>
          <w:tab w:val="left" w:pos="15"/>
          <w:tab w:val="left" w:pos="90"/>
        </w:tabs>
        <w:spacing w:line="320" w:lineRule="atLeast"/>
        <w:jc w:val="both"/>
        <w:rPr>
          <w:rFonts w:cs="Arial"/>
        </w:rPr>
      </w:pPr>
      <w:r w:rsidRPr="00465F97">
        <w:rPr>
          <w:rFonts w:cs="Arial"/>
          <w:b/>
        </w:rPr>
        <w:t>4.6.</w:t>
      </w:r>
      <w:r w:rsidRPr="00465F97">
        <w:rPr>
          <w:rFonts w:cs="Arial"/>
        </w:rPr>
        <w:tab/>
        <w:t>Locatarul are obligatia de a efectua plata chiriei lunare catre Locator, pentru spatiul inchiriat, dupa cum urmeaza:</w:t>
      </w:r>
    </w:p>
    <w:p w:rsidR="00465F97" w:rsidRPr="00465F97" w:rsidRDefault="00465F97" w:rsidP="00465F97">
      <w:pPr>
        <w:numPr>
          <w:ilvl w:val="0"/>
          <w:numId w:val="2"/>
        </w:numPr>
        <w:tabs>
          <w:tab w:val="left" w:pos="90"/>
          <w:tab w:val="left" w:pos="900"/>
        </w:tabs>
        <w:spacing w:line="320" w:lineRule="atLeast"/>
        <w:ind w:left="0" w:firstLine="720"/>
        <w:jc w:val="both"/>
        <w:rPr>
          <w:rFonts w:cs="Arial"/>
        </w:rPr>
      </w:pPr>
      <w:r w:rsidRPr="00465F97">
        <w:rPr>
          <w:rFonts w:cs="Arial"/>
        </w:rPr>
        <w:t>prin virament in contul Lo</w:t>
      </w:r>
      <w:r w:rsidR="00D9013A">
        <w:rPr>
          <w:rFonts w:cs="Arial"/>
        </w:rPr>
        <w:t>catorului -................................</w:t>
      </w:r>
      <w:r w:rsidRPr="00465F97">
        <w:rPr>
          <w:rFonts w:cs="Arial"/>
          <w:color w:val="000000"/>
        </w:rPr>
        <w:t xml:space="preserve">, deschis la </w:t>
      </w:r>
      <w:r w:rsidR="00D9013A">
        <w:rPr>
          <w:rFonts w:cs="Arial"/>
          <w:color w:val="000000"/>
        </w:rPr>
        <w:t>Trezorerie – ................</w:t>
      </w:r>
      <w:r w:rsidRPr="00465F97">
        <w:rPr>
          <w:rFonts w:cs="Arial"/>
        </w:rPr>
        <w:t>, in baza facturii emise de Locator.</w:t>
      </w:r>
    </w:p>
    <w:p w:rsidR="00465F97" w:rsidRPr="00B400B1" w:rsidRDefault="00465F97" w:rsidP="006553C9">
      <w:pPr>
        <w:tabs>
          <w:tab w:val="left" w:pos="7"/>
          <w:tab w:val="left" w:pos="8"/>
          <w:tab w:val="left" w:pos="9"/>
          <w:tab w:val="left" w:pos="10"/>
          <w:tab w:val="left" w:pos="11"/>
          <w:tab w:val="left" w:pos="12"/>
          <w:tab w:val="left" w:pos="13"/>
          <w:tab w:val="left" w:pos="14"/>
          <w:tab w:val="left" w:pos="15"/>
          <w:tab w:val="left" w:pos="90"/>
        </w:tabs>
        <w:spacing w:line="320" w:lineRule="atLeast"/>
        <w:jc w:val="both"/>
        <w:rPr>
          <w:rFonts w:cs="Arial"/>
          <w:b/>
        </w:rPr>
      </w:pPr>
      <w:r w:rsidRPr="00B400B1">
        <w:rPr>
          <w:rFonts w:cs="Arial"/>
          <w:b/>
        </w:rPr>
        <w:t>4.7.</w:t>
      </w:r>
      <w:r w:rsidRPr="00B400B1">
        <w:rPr>
          <w:rFonts w:cs="Arial"/>
        </w:rPr>
        <w:tab/>
        <w:t xml:space="preserve">Locatarul va achita integral contravaloarea </w:t>
      </w:r>
      <w:r w:rsidR="006553C9">
        <w:rPr>
          <w:rFonts w:cs="Arial"/>
        </w:rPr>
        <w:t>utilităților aferente spațiului închiriat.</w:t>
      </w:r>
    </w:p>
    <w:p w:rsidR="00465F97" w:rsidRPr="007C4888" w:rsidRDefault="00465F97" w:rsidP="00465F97">
      <w:pPr>
        <w:tabs>
          <w:tab w:val="left" w:pos="7"/>
          <w:tab w:val="left" w:pos="8"/>
          <w:tab w:val="left" w:pos="9"/>
          <w:tab w:val="left" w:pos="10"/>
          <w:tab w:val="left" w:pos="11"/>
          <w:tab w:val="left" w:pos="12"/>
          <w:tab w:val="left" w:pos="13"/>
          <w:tab w:val="left" w:pos="14"/>
          <w:tab w:val="left" w:pos="15"/>
        </w:tabs>
        <w:suppressAutoHyphens/>
        <w:jc w:val="both"/>
        <w:rPr>
          <w:rFonts w:cs="Arial"/>
          <w:b/>
          <w:lang w:eastAsia="ar-SA"/>
        </w:rPr>
      </w:pPr>
      <w:r w:rsidRPr="007C4888">
        <w:rPr>
          <w:rFonts w:cs="Arial"/>
          <w:b/>
          <w:lang w:eastAsia="ar-SA"/>
        </w:rPr>
        <w:t>4.</w:t>
      </w:r>
      <w:r>
        <w:rPr>
          <w:rFonts w:cs="Arial"/>
          <w:b/>
          <w:lang w:eastAsia="ar-SA"/>
        </w:rPr>
        <w:t>8</w:t>
      </w:r>
      <w:r w:rsidRPr="007C4888">
        <w:rPr>
          <w:rFonts w:cs="Arial"/>
          <w:b/>
          <w:lang w:eastAsia="ar-SA"/>
        </w:rPr>
        <w:t xml:space="preserve">.    </w:t>
      </w:r>
      <w:r w:rsidRPr="007C4888">
        <w:rPr>
          <w:rFonts w:cs="Arial"/>
          <w:lang w:eastAsia="ar-SA"/>
        </w:rPr>
        <w:t>Platile se considera a fi efectuate la data creditarii contului Locatorului.</w:t>
      </w:r>
    </w:p>
    <w:p w:rsidR="00465F97" w:rsidRPr="007C4888" w:rsidRDefault="00465F97" w:rsidP="00465F97">
      <w:pPr>
        <w:tabs>
          <w:tab w:val="left" w:pos="8"/>
          <w:tab w:val="left" w:pos="9"/>
          <w:tab w:val="left" w:pos="10"/>
          <w:tab w:val="left" w:pos="11"/>
          <w:tab w:val="left" w:pos="12"/>
          <w:tab w:val="left" w:pos="13"/>
          <w:tab w:val="left" w:pos="14"/>
          <w:tab w:val="left" w:pos="15"/>
        </w:tabs>
        <w:suppressAutoHyphens/>
        <w:jc w:val="both"/>
        <w:rPr>
          <w:rFonts w:cs="Arial"/>
          <w:lang w:eastAsia="ar-SA"/>
        </w:rPr>
      </w:pPr>
      <w:r>
        <w:rPr>
          <w:rFonts w:cs="Arial"/>
          <w:b/>
          <w:lang w:eastAsia="ar-SA"/>
        </w:rPr>
        <w:t>4.9.</w:t>
      </w:r>
      <w:r w:rsidRPr="007C4888">
        <w:rPr>
          <w:rFonts w:cs="Arial"/>
          <w:b/>
          <w:lang w:eastAsia="ar-SA"/>
        </w:rPr>
        <w:t xml:space="preserve">     </w:t>
      </w:r>
      <w:r w:rsidRPr="007C4888">
        <w:rPr>
          <w:rFonts w:cs="Arial"/>
          <w:lang w:eastAsia="ar-SA"/>
        </w:rPr>
        <w:t>Toate platile se vor face in limita fondurilor bugetare aprobate.</w:t>
      </w:r>
    </w:p>
    <w:p w:rsidR="00465F97" w:rsidRPr="007C4888" w:rsidRDefault="00465F97" w:rsidP="00465F97">
      <w:pPr>
        <w:suppressAutoHyphens/>
        <w:jc w:val="both"/>
        <w:rPr>
          <w:rFonts w:cs="Arial"/>
          <w:lang w:eastAsia="ar-SA"/>
        </w:rPr>
      </w:pPr>
    </w:p>
    <w:p w:rsidR="00465F97" w:rsidRPr="007C4888" w:rsidRDefault="00465F97" w:rsidP="00465F97">
      <w:pPr>
        <w:suppressAutoHyphens/>
        <w:jc w:val="both"/>
        <w:rPr>
          <w:rFonts w:ascii="Times New Roman" w:hAnsi="Times New Roman"/>
          <w:lang w:eastAsia="ar-SA"/>
        </w:rPr>
      </w:pPr>
      <w:bookmarkStart w:id="1" w:name="tree%252525232169"/>
      <w:r w:rsidRPr="007C4888">
        <w:rPr>
          <w:rFonts w:cs="Arial"/>
          <w:b/>
          <w:bCs/>
          <w:color w:val="000000"/>
          <w:lang w:eastAsia="ar-SA"/>
        </w:rPr>
        <w:tab/>
        <w:t>V.</w:t>
      </w:r>
      <w:r w:rsidRPr="007C4888">
        <w:rPr>
          <w:rFonts w:cs="Arial"/>
          <w:lang w:eastAsia="ar-SA"/>
        </w:rPr>
        <w:t xml:space="preserve"> </w:t>
      </w:r>
      <w:r w:rsidRPr="007C4888">
        <w:rPr>
          <w:rFonts w:cs="Arial"/>
          <w:b/>
          <w:lang w:eastAsia="ar-SA"/>
        </w:rPr>
        <w:t>OBLIGAŢIILE LOCATORULUI</w:t>
      </w:r>
      <w:r w:rsidRPr="007C4888">
        <w:rPr>
          <w:rFonts w:cs="Arial"/>
          <w:lang w:eastAsia="ar-SA"/>
        </w:rPr>
        <w:t xml:space="preserve"> </w:t>
      </w:r>
      <w:bookmarkStart w:id="2" w:name="tree%252525232170"/>
      <w:bookmarkEnd w:id="1"/>
    </w:p>
    <w:p w:rsidR="00465F97" w:rsidRPr="007C4888" w:rsidRDefault="00465F97" w:rsidP="00465F97">
      <w:pPr>
        <w:suppressAutoHyphens/>
        <w:jc w:val="both"/>
        <w:rPr>
          <w:rFonts w:ascii="Times New Roman" w:hAnsi="Times New Roman"/>
          <w:lang w:eastAsia="ar-SA"/>
        </w:rPr>
      </w:pPr>
    </w:p>
    <w:p w:rsidR="00465F97" w:rsidRPr="007C4888" w:rsidRDefault="00465F97" w:rsidP="00465F97">
      <w:pPr>
        <w:suppressAutoHyphens/>
        <w:jc w:val="both"/>
        <w:rPr>
          <w:rFonts w:cs="Arial"/>
          <w:bCs/>
          <w:color w:val="000000"/>
          <w:lang w:eastAsia="ar-SA"/>
        </w:rPr>
      </w:pPr>
      <w:r w:rsidRPr="007C4888">
        <w:rPr>
          <w:rFonts w:cs="Arial"/>
          <w:b/>
          <w:bCs/>
          <w:color w:val="000000"/>
          <w:lang w:eastAsia="ar-SA"/>
        </w:rPr>
        <w:t xml:space="preserve">5.1.     </w:t>
      </w:r>
      <w:r w:rsidRPr="007C4888">
        <w:rPr>
          <w:rFonts w:cs="Arial"/>
          <w:bCs/>
          <w:color w:val="000000"/>
          <w:lang w:eastAsia="ar-SA"/>
        </w:rPr>
        <w:t>Locatorul se obliga:</w:t>
      </w:r>
    </w:p>
    <w:p w:rsidR="00465F97" w:rsidRPr="007C4888" w:rsidRDefault="00465F97" w:rsidP="00465F97">
      <w:pPr>
        <w:suppressAutoHyphens/>
        <w:jc w:val="both"/>
        <w:rPr>
          <w:rFonts w:cs="Arial"/>
          <w:bCs/>
          <w:color w:val="000000"/>
          <w:lang w:eastAsia="ar-SA"/>
        </w:rPr>
      </w:pPr>
      <w:bookmarkStart w:id="3" w:name="tree%252525232172"/>
      <w:bookmarkEnd w:id="2"/>
      <w:r w:rsidRPr="007C4888">
        <w:rPr>
          <w:rFonts w:cs="Arial"/>
          <w:bCs/>
          <w:color w:val="000000"/>
          <w:lang w:eastAsia="ar-SA"/>
        </w:rPr>
        <w:t>a) sa predea spatiul de inchiriat, cu toate accesoriile sale, in stare corespunzatoare folosintei pentru care a fost inchiriat;</w:t>
      </w:r>
    </w:p>
    <w:p w:rsidR="00465F97" w:rsidRPr="007C4888" w:rsidRDefault="00465F97" w:rsidP="00465F97">
      <w:pPr>
        <w:suppressAutoHyphens/>
        <w:jc w:val="both"/>
        <w:rPr>
          <w:rFonts w:cs="Arial"/>
          <w:bCs/>
          <w:color w:val="000000"/>
          <w:lang w:eastAsia="ar-SA"/>
        </w:rPr>
      </w:pPr>
      <w:r w:rsidRPr="007C4888">
        <w:rPr>
          <w:rFonts w:cs="Arial"/>
          <w:bCs/>
          <w:color w:val="000000"/>
          <w:lang w:eastAsia="ar-SA"/>
        </w:rPr>
        <w:t>b) sa execute toate lucrarile de reparatii necesare mentinerii functionalitatii de la momentul predarii spatiului, in cel mai scurt timp de la primirea sesizarii scrise a Locatarului, cu obligativitatea Locatarului de a lua primele masuri necesare pentru remedierea situatiei;</w:t>
      </w:r>
    </w:p>
    <w:p w:rsidR="00465F97" w:rsidRPr="007C4888" w:rsidRDefault="00465F97" w:rsidP="00465F97">
      <w:pPr>
        <w:suppressAutoHyphens/>
        <w:jc w:val="both"/>
        <w:rPr>
          <w:rFonts w:cs="Arial"/>
          <w:bCs/>
          <w:color w:val="000000"/>
          <w:lang w:eastAsia="ar-SA"/>
        </w:rPr>
      </w:pPr>
      <w:r w:rsidRPr="007C4888">
        <w:rPr>
          <w:rFonts w:cs="Arial"/>
          <w:bCs/>
          <w:color w:val="000000"/>
          <w:lang w:eastAsia="ar-SA"/>
        </w:rPr>
        <w:t>c) sa asigure folosinta imobilului inchiriat pe toata durata derularii acordului cadru si a contractelor subsecvente, garantand pe Locatar contra pierderii totale sau partiale a bunului, contra viciilor imobilului ori contra tulburarii folosintei imobilului, in conditiile art. 1790 Cod civil. Dispozitiile art. 1791 Cod civil devin aplicabile.</w:t>
      </w:r>
    </w:p>
    <w:p w:rsidR="00465F97" w:rsidRPr="007C4888" w:rsidRDefault="00465F97" w:rsidP="00465F97">
      <w:pPr>
        <w:suppressAutoHyphens/>
        <w:jc w:val="both"/>
        <w:rPr>
          <w:rFonts w:cs="Arial"/>
          <w:bCs/>
          <w:color w:val="000000"/>
          <w:lang w:eastAsia="ar-SA"/>
        </w:rPr>
      </w:pPr>
      <w:r w:rsidRPr="005E2622">
        <w:rPr>
          <w:rFonts w:cs="Arial"/>
          <w:bCs/>
          <w:color w:val="000000"/>
          <w:lang w:eastAsia="ar-SA"/>
        </w:rPr>
        <w:t>d) sa suporte plata deplina a tuturor impozitelor si taxelor, precum si a altor sarcini de natura fiscala care, potrivit legislatiei in vigoare, revin proprietarului de drept al imobilului;</w:t>
      </w:r>
    </w:p>
    <w:p w:rsidR="00465F97" w:rsidRPr="007C4888" w:rsidRDefault="00465F97" w:rsidP="00465F97">
      <w:pPr>
        <w:suppressAutoHyphens/>
        <w:jc w:val="both"/>
        <w:rPr>
          <w:rFonts w:cs="Arial"/>
          <w:bCs/>
          <w:color w:val="000000"/>
          <w:lang w:eastAsia="ar-SA"/>
        </w:rPr>
      </w:pPr>
      <w:r w:rsidRPr="007C4888">
        <w:rPr>
          <w:rFonts w:cs="Arial"/>
          <w:bCs/>
          <w:color w:val="000000"/>
          <w:lang w:eastAsia="ar-SA"/>
        </w:rPr>
        <w:t>e) sa asigure Locatarul de folosinta netulburata si utila a spatiului inchiriat, pe toata durata acordului cadru si contractelor subsecvente;</w:t>
      </w:r>
    </w:p>
    <w:p w:rsidR="00465F97" w:rsidRPr="007C4888" w:rsidRDefault="00465F97" w:rsidP="00465F97">
      <w:pPr>
        <w:suppressAutoHyphens/>
        <w:jc w:val="both"/>
        <w:rPr>
          <w:rFonts w:cs="Arial"/>
          <w:bCs/>
          <w:color w:val="000000"/>
          <w:lang w:eastAsia="ar-SA"/>
        </w:rPr>
      </w:pPr>
      <w:r w:rsidRPr="007C4888">
        <w:rPr>
          <w:rFonts w:cs="Arial"/>
          <w:bCs/>
          <w:color w:val="000000"/>
          <w:lang w:eastAsia="ar-SA"/>
        </w:rPr>
        <w:t>f) sa declare si sa garanteze Locatarului ca nicio terta persoana, fizica sau juridica, nu are niciun drept, de niciun fel, asupra spatiului inchiriat si ca pana in prezent nu a mai inchiriat acest imobil la nicio persoana fizica sau juridica, pentru intervalul de timp prevazut in acordul cadru;</w:t>
      </w:r>
    </w:p>
    <w:p w:rsidR="00465F97" w:rsidRPr="007C4888" w:rsidRDefault="006553C9" w:rsidP="00465F97">
      <w:pPr>
        <w:suppressAutoHyphens/>
        <w:jc w:val="both"/>
        <w:rPr>
          <w:rFonts w:cs="Arial"/>
          <w:bCs/>
          <w:color w:val="000000"/>
          <w:lang w:eastAsia="ar-SA"/>
        </w:rPr>
      </w:pPr>
      <w:r>
        <w:rPr>
          <w:rFonts w:cs="Arial"/>
          <w:bCs/>
          <w:color w:val="000000"/>
          <w:lang w:eastAsia="ar-SA"/>
        </w:rPr>
        <w:t>g</w:t>
      </w:r>
      <w:r w:rsidR="00465F97" w:rsidRPr="007C4888">
        <w:rPr>
          <w:rFonts w:cs="Arial"/>
          <w:bCs/>
          <w:color w:val="000000"/>
          <w:lang w:eastAsia="ar-SA"/>
        </w:rPr>
        <w:t>) sa efectueze reparatiile pe toata durata inchirierii, daca in acest interval imobilul in care se afla spatiul va avea nevoie de astfel de interventii. In acest sens Locatorul se obliga sa intretina in bune conditii elementele structurii de rezistenta ale cladirii, elementele de constructii exterioare ale cladirii (acoperis, fatada, imprejmuiri), curtea, precum si intretinerea in bune conditii a instalatiilor cladirii;</w:t>
      </w:r>
    </w:p>
    <w:p w:rsidR="00465F97" w:rsidRDefault="006553C9" w:rsidP="00465F97">
      <w:pPr>
        <w:suppressAutoHyphens/>
        <w:jc w:val="both"/>
        <w:rPr>
          <w:rFonts w:cs="Arial"/>
          <w:bCs/>
          <w:color w:val="000000"/>
          <w:lang w:eastAsia="ar-SA"/>
        </w:rPr>
      </w:pPr>
      <w:r>
        <w:rPr>
          <w:rFonts w:cs="Arial"/>
          <w:bCs/>
          <w:color w:val="000000"/>
          <w:lang w:eastAsia="ar-SA"/>
        </w:rPr>
        <w:t>h</w:t>
      </w:r>
      <w:r w:rsidR="00465F97" w:rsidRPr="007C4888">
        <w:rPr>
          <w:rFonts w:cs="Arial"/>
          <w:bCs/>
          <w:color w:val="000000"/>
          <w:lang w:eastAsia="ar-SA"/>
        </w:rPr>
        <w:t>) sa permita Locatarului sa foloseasca spatiul inchiriat potrivit destinatiei specificate in acordul cadru si contractele subsecvente si in conformitate cu acestea;</w:t>
      </w:r>
    </w:p>
    <w:p w:rsidR="00465F97" w:rsidRPr="007C4888" w:rsidRDefault="006553C9" w:rsidP="00465F97">
      <w:pPr>
        <w:suppressAutoHyphens/>
        <w:jc w:val="both"/>
        <w:rPr>
          <w:rFonts w:cs="Arial"/>
          <w:bCs/>
          <w:color w:val="000000"/>
          <w:lang w:eastAsia="ar-SA"/>
        </w:rPr>
      </w:pPr>
      <w:r>
        <w:rPr>
          <w:rFonts w:cs="Arial"/>
          <w:bCs/>
          <w:color w:val="000000"/>
          <w:lang w:eastAsia="ar-SA"/>
        </w:rPr>
        <w:t>i</w:t>
      </w:r>
      <w:r w:rsidR="00465F97" w:rsidRPr="007C4888">
        <w:rPr>
          <w:rFonts w:cs="Arial"/>
          <w:bCs/>
          <w:color w:val="000000"/>
          <w:lang w:eastAsia="ar-SA"/>
        </w:rPr>
        <w:t>) sa permita instalarea siglelor specifice desfasurarii activitatii Locatarului, atat in exteriorul, cat si in interiorul spatiului inchiriat, in limita spatiului disponibil, pe baza aprobarii prealabile a Locatorului;</w:t>
      </w:r>
    </w:p>
    <w:p w:rsidR="00465F97" w:rsidRPr="007C4888" w:rsidRDefault="006553C9" w:rsidP="00465F97">
      <w:pPr>
        <w:suppressAutoHyphens/>
        <w:jc w:val="both"/>
        <w:rPr>
          <w:rFonts w:cs="Arial"/>
          <w:bCs/>
          <w:color w:val="000000"/>
          <w:lang w:eastAsia="ar-SA"/>
        </w:rPr>
      </w:pPr>
      <w:r>
        <w:rPr>
          <w:rFonts w:cs="Arial"/>
          <w:bCs/>
          <w:color w:val="000000"/>
          <w:lang w:eastAsia="ar-SA"/>
        </w:rPr>
        <w:t>j</w:t>
      </w:r>
      <w:r w:rsidR="00465F97" w:rsidRPr="007C4888">
        <w:rPr>
          <w:rFonts w:cs="Arial"/>
          <w:bCs/>
          <w:color w:val="000000"/>
          <w:lang w:eastAsia="ar-SA"/>
        </w:rPr>
        <w:t>) sa afecteze cat mai putin cu putinta activitatea desfasurata de Locatar, in spatiul inchiriat, in situatia in care va efectua lucrari de modernizare sau consolidare a cladirii; in acest sens Locatorul se obliga sa notifice Locatarul cu cel putin 30 de zile inainte de data la care vor incepe lucrarile mai sus mentionate;</w:t>
      </w:r>
    </w:p>
    <w:p w:rsidR="00465F97" w:rsidRPr="007C4888" w:rsidRDefault="006553C9" w:rsidP="00465F97">
      <w:pPr>
        <w:suppressAutoHyphens/>
        <w:jc w:val="both"/>
        <w:rPr>
          <w:rFonts w:cs="Arial"/>
          <w:bCs/>
          <w:color w:val="000000"/>
          <w:lang w:eastAsia="ar-SA"/>
        </w:rPr>
      </w:pPr>
      <w:r>
        <w:rPr>
          <w:rFonts w:cs="Arial"/>
          <w:bCs/>
          <w:color w:val="000000"/>
          <w:lang w:eastAsia="ar-SA"/>
        </w:rPr>
        <w:lastRenderedPageBreak/>
        <w:t>k</w:t>
      </w:r>
      <w:r w:rsidR="00465F97" w:rsidRPr="007C4888">
        <w:rPr>
          <w:rFonts w:cs="Arial"/>
          <w:bCs/>
          <w:color w:val="000000"/>
          <w:lang w:eastAsia="ar-SA"/>
        </w:rPr>
        <w:t>) sa permita Locatarului instalarea echipamentelor specifice activitatii proprii, in spatiul inchiriat;</w:t>
      </w:r>
    </w:p>
    <w:p w:rsidR="006553C9" w:rsidRDefault="00465F97" w:rsidP="00465F97">
      <w:pPr>
        <w:suppressAutoHyphens/>
        <w:jc w:val="both"/>
        <w:rPr>
          <w:rFonts w:cs="Arial"/>
          <w:b/>
          <w:bCs/>
          <w:color w:val="000000"/>
          <w:lang w:eastAsia="ar-SA"/>
        </w:rPr>
      </w:pPr>
      <w:bookmarkStart w:id="4" w:name="tree%252525232164"/>
      <w:r w:rsidRPr="007C4888">
        <w:rPr>
          <w:rFonts w:cs="Arial"/>
          <w:b/>
          <w:bCs/>
          <w:color w:val="000000"/>
          <w:lang w:eastAsia="ar-SA"/>
        </w:rPr>
        <w:tab/>
      </w:r>
    </w:p>
    <w:p w:rsidR="00465F97" w:rsidRPr="007C4888" w:rsidRDefault="00465F97" w:rsidP="006553C9">
      <w:pPr>
        <w:suppressAutoHyphens/>
        <w:ind w:firstLine="708"/>
        <w:jc w:val="both"/>
        <w:rPr>
          <w:rFonts w:ascii="Times New Roman" w:hAnsi="Times New Roman"/>
          <w:lang w:eastAsia="ar-SA"/>
        </w:rPr>
      </w:pPr>
      <w:r w:rsidRPr="007C4888">
        <w:rPr>
          <w:rFonts w:cs="Arial"/>
          <w:b/>
          <w:bCs/>
          <w:color w:val="000000"/>
          <w:lang w:eastAsia="ar-SA"/>
        </w:rPr>
        <w:t>VI.</w:t>
      </w:r>
      <w:r w:rsidRPr="007C4888">
        <w:rPr>
          <w:rFonts w:cs="Arial"/>
          <w:lang w:eastAsia="ar-SA"/>
        </w:rPr>
        <w:t xml:space="preserve"> </w:t>
      </w:r>
      <w:r w:rsidRPr="007C4888">
        <w:rPr>
          <w:rFonts w:cs="Arial"/>
          <w:b/>
          <w:lang w:eastAsia="ar-SA"/>
        </w:rPr>
        <w:t>OBLIGAŢIILE LOCATARULUI</w:t>
      </w:r>
      <w:r w:rsidRPr="007C4888">
        <w:rPr>
          <w:rFonts w:cs="Arial"/>
          <w:lang w:eastAsia="ar-SA"/>
        </w:rPr>
        <w:t xml:space="preserve"> </w:t>
      </w:r>
    </w:p>
    <w:p w:rsidR="00465F97" w:rsidRPr="007C4888" w:rsidRDefault="00465F97" w:rsidP="00465F97">
      <w:pPr>
        <w:suppressAutoHyphens/>
        <w:jc w:val="both"/>
        <w:rPr>
          <w:rFonts w:ascii="Times New Roman" w:hAnsi="Times New Roman"/>
          <w:lang w:eastAsia="ar-SA"/>
        </w:rPr>
      </w:pPr>
      <w:bookmarkStart w:id="5" w:name="tree%252525232165"/>
      <w:bookmarkEnd w:id="4"/>
    </w:p>
    <w:p w:rsidR="00465F97" w:rsidRPr="007C4888" w:rsidRDefault="00465F97" w:rsidP="00465F97">
      <w:pPr>
        <w:suppressAutoHyphens/>
        <w:jc w:val="both"/>
        <w:rPr>
          <w:rFonts w:cs="Arial"/>
          <w:lang w:eastAsia="ar-SA"/>
        </w:rPr>
      </w:pPr>
      <w:r w:rsidRPr="007C4888">
        <w:rPr>
          <w:rFonts w:cs="Arial"/>
          <w:b/>
          <w:bCs/>
          <w:color w:val="000000"/>
          <w:lang w:eastAsia="ar-SA"/>
        </w:rPr>
        <w:t xml:space="preserve">6.1.     </w:t>
      </w:r>
      <w:r w:rsidRPr="007C4888">
        <w:rPr>
          <w:rFonts w:cs="Arial"/>
          <w:lang w:eastAsia="ar-SA"/>
        </w:rPr>
        <w:t xml:space="preserve"> Locatarul se obliga</w:t>
      </w:r>
      <w:bookmarkEnd w:id="3"/>
      <w:bookmarkEnd w:id="5"/>
      <w:r w:rsidRPr="007C4888">
        <w:rPr>
          <w:rFonts w:cs="Arial"/>
          <w:lang w:eastAsia="ar-SA"/>
        </w:rPr>
        <w:t>:</w:t>
      </w:r>
    </w:p>
    <w:p w:rsidR="00465F97" w:rsidRPr="007C4888" w:rsidRDefault="00465F97" w:rsidP="00465F97">
      <w:pPr>
        <w:suppressAutoHyphens/>
        <w:jc w:val="both"/>
        <w:rPr>
          <w:rFonts w:cs="Arial"/>
          <w:lang w:eastAsia="ar-SA"/>
        </w:rPr>
      </w:pPr>
      <w:r w:rsidRPr="007C4888">
        <w:rPr>
          <w:rFonts w:cs="Arial"/>
          <w:lang w:eastAsia="ar-SA"/>
        </w:rPr>
        <w:t>a) sa foloseasca imobilul inchiriat, conform destinatiei prevazute in acordul cadru si contractele subsecvente;</w:t>
      </w:r>
    </w:p>
    <w:p w:rsidR="00465F97" w:rsidRPr="007C4888" w:rsidRDefault="00465F97" w:rsidP="00465F97">
      <w:pPr>
        <w:suppressAutoHyphens/>
        <w:jc w:val="both"/>
        <w:rPr>
          <w:rFonts w:cs="Arial"/>
          <w:lang w:eastAsia="ar-SA"/>
        </w:rPr>
      </w:pPr>
      <w:r w:rsidRPr="007C4888">
        <w:rPr>
          <w:rFonts w:cs="Arial"/>
          <w:lang w:eastAsia="ar-SA"/>
        </w:rPr>
        <w:t>b) sa plateasca chiria la termenele prevazute;</w:t>
      </w:r>
    </w:p>
    <w:p w:rsidR="00465F97" w:rsidRPr="007C4888" w:rsidRDefault="00465F97" w:rsidP="00465F97">
      <w:pPr>
        <w:suppressAutoHyphens/>
        <w:jc w:val="both"/>
        <w:rPr>
          <w:rFonts w:cs="Arial"/>
          <w:lang w:eastAsia="ar-SA"/>
        </w:rPr>
      </w:pPr>
      <w:r w:rsidRPr="007C4888">
        <w:rPr>
          <w:rFonts w:cs="Arial"/>
          <w:lang w:eastAsia="ar-SA"/>
        </w:rPr>
        <w:t>c) sa obtina toate autorizatiile de functionare (daca e cazul) in spatiul inchiriat, in conformitate cu legislatia in vigoare, conform activitatii Locatarului;</w:t>
      </w:r>
    </w:p>
    <w:p w:rsidR="00465F97" w:rsidRPr="007C4888" w:rsidRDefault="00465F97" w:rsidP="00465F97">
      <w:pPr>
        <w:suppressAutoHyphens/>
        <w:jc w:val="both"/>
        <w:rPr>
          <w:rFonts w:cs="Arial"/>
          <w:lang w:eastAsia="ar-SA"/>
        </w:rPr>
      </w:pPr>
      <w:r w:rsidRPr="007C4888">
        <w:rPr>
          <w:rFonts w:cs="Arial"/>
          <w:lang w:eastAsia="ar-SA"/>
        </w:rPr>
        <w:t xml:space="preserve">d) sa ia in primire spatiul inchiriat, in baza procesului verbal de predare-primire, Anexa nr.    1 din Acordul-cadru; </w:t>
      </w:r>
    </w:p>
    <w:p w:rsidR="00465F97" w:rsidRPr="007C4888" w:rsidRDefault="00465F97" w:rsidP="00465F97">
      <w:pPr>
        <w:suppressAutoHyphens/>
        <w:jc w:val="both"/>
        <w:rPr>
          <w:rFonts w:cs="Arial"/>
          <w:lang w:eastAsia="ar-SA"/>
        </w:rPr>
      </w:pPr>
      <w:r w:rsidRPr="007C4888">
        <w:rPr>
          <w:rFonts w:cs="Arial"/>
          <w:lang w:eastAsia="ar-SA"/>
        </w:rPr>
        <w:t>e) la sfarsitul acordului cadru si contractului subsecvent sa restituie imobilul inchiriat in starea care l-a primit, in baza unui proces verbal de predare/primire, cu exceptia uzurii normale, inerente utilizarii imobilului conform destinatiei stabilite;</w:t>
      </w:r>
    </w:p>
    <w:p w:rsidR="00465F97" w:rsidRPr="007C4888" w:rsidRDefault="00465F97" w:rsidP="00465F97">
      <w:pPr>
        <w:suppressAutoHyphens/>
        <w:jc w:val="both"/>
        <w:rPr>
          <w:rFonts w:cs="Arial"/>
          <w:lang w:eastAsia="ar-SA"/>
        </w:rPr>
      </w:pPr>
      <w:r w:rsidRPr="007C4888">
        <w:rPr>
          <w:rFonts w:cs="Arial"/>
          <w:lang w:eastAsia="ar-SA"/>
        </w:rPr>
        <w:t>f) sa pastreze in bune conditii, pe toata durata inchirierii, a spatiului inchiriat, precum si a accesoriilor acestuia, sa nu le degradeze sau deterioreze, cu exceptia uzurii normale. Locatarul nu va fi raspunzator pentru pierderi, deteriorari sau orice alte pagube produse de forta majora. Daca degradarile sau deteriorarile sunt cauzate din culpa Locatarului, acesta va fi obligat sa faca reparatiile pe cheltuiala sa, chiar daca nu sunt locative;</w:t>
      </w:r>
    </w:p>
    <w:p w:rsidR="00465F97" w:rsidRPr="007C4888" w:rsidRDefault="00465F97" w:rsidP="00465F97">
      <w:pPr>
        <w:suppressAutoHyphens/>
        <w:jc w:val="both"/>
        <w:rPr>
          <w:rFonts w:cs="Arial"/>
          <w:lang w:eastAsia="ar-SA"/>
        </w:rPr>
      </w:pPr>
      <w:r w:rsidRPr="00940FD9">
        <w:rPr>
          <w:rFonts w:cs="Arial"/>
          <w:lang w:eastAsia="ar-SA"/>
        </w:rPr>
        <w:t>g) sa execute, cu avizul Locatorului, in timp util, in bune conditii si pe cheltuiala sa, toate lucrarile de intretinere si reparatii curente (toate reparatiile mici, locative, cat si lucrarile de intretinere curenta ce cad in sarcina sa, conform Codului Civil), necesare pentru intretinerea spatiului inchiriat, in conditiile in care a fost preluat.</w:t>
      </w:r>
      <w:r w:rsidRPr="007C4888">
        <w:rPr>
          <w:rFonts w:cs="Arial"/>
          <w:lang w:eastAsia="ar-SA"/>
        </w:rPr>
        <w:t xml:space="preserve"> De asemenea, trebuie sa informeze imediat Locatorul cu privire la orice accidente sau degradari/deteriorari ce s-ar produce in spatiul inchiriat;</w:t>
      </w:r>
    </w:p>
    <w:p w:rsidR="00465F97" w:rsidRPr="007C4888" w:rsidRDefault="00465F97" w:rsidP="00465F97">
      <w:pPr>
        <w:suppressAutoHyphens/>
        <w:jc w:val="both"/>
        <w:rPr>
          <w:rFonts w:cs="Arial"/>
          <w:lang w:eastAsia="ar-SA"/>
        </w:rPr>
      </w:pPr>
      <w:r w:rsidRPr="007C4888">
        <w:rPr>
          <w:rFonts w:cs="Arial"/>
          <w:lang w:eastAsia="ar-SA"/>
        </w:rPr>
        <w:t>h) il va instiinta imediat pe Locator despre orice actiune a unei terte persoane, care ii tulbura folosinta;</w:t>
      </w:r>
    </w:p>
    <w:p w:rsidR="00465F97" w:rsidRPr="007C4888" w:rsidRDefault="00465F97" w:rsidP="00465F97">
      <w:pPr>
        <w:suppressAutoHyphens/>
        <w:jc w:val="both"/>
        <w:rPr>
          <w:rFonts w:cs="Arial"/>
          <w:lang w:eastAsia="ar-SA"/>
        </w:rPr>
      </w:pPr>
      <w:r w:rsidRPr="007C4888">
        <w:rPr>
          <w:rFonts w:cs="Arial"/>
          <w:lang w:eastAsia="ar-SA"/>
        </w:rPr>
        <w:t>i) orice modificare adusa de Locatar spatiului inchiriat se va efectua doar cu acordul scris al Locatorului. In acest sens si dupa acordul scris al Locatorului de acceptare a modificarilor, Locatarul va obtine toate autorizatiile si avizele necesare acestor modificari;</w:t>
      </w:r>
    </w:p>
    <w:p w:rsidR="00465F97" w:rsidRPr="007C4888" w:rsidRDefault="00465F97" w:rsidP="00465F97">
      <w:pPr>
        <w:suppressAutoHyphens/>
        <w:jc w:val="both"/>
        <w:rPr>
          <w:rFonts w:cs="Arial"/>
          <w:lang w:eastAsia="ar-SA"/>
        </w:rPr>
      </w:pPr>
      <w:r w:rsidRPr="007C4888">
        <w:rPr>
          <w:rFonts w:cs="Arial"/>
          <w:lang w:eastAsia="ar-SA"/>
        </w:rPr>
        <w:t>j) sa utilizeze in depline conditii de siguranta echipamentele si instalatiile apartinand Locatorului si sa solicite avizul scris al acestuia pentru orice echipamente sau instalatii suplimentare ce doreste sa le monteze in spatiul supus inchirierii;</w:t>
      </w:r>
    </w:p>
    <w:p w:rsidR="00465F97" w:rsidRPr="007C4888" w:rsidRDefault="00465F97" w:rsidP="00465F97">
      <w:pPr>
        <w:suppressAutoHyphens/>
        <w:jc w:val="both"/>
        <w:rPr>
          <w:rFonts w:cs="Arial"/>
          <w:lang w:eastAsia="ar-SA"/>
        </w:rPr>
      </w:pPr>
      <w:r w:rsidRPr="007C4888">
        <w:rPr>
          <w:rFonts w:cs="Arial"/>
          <w:lang w:eastAsia="ar-SA"/>
        </w:rPr>
        <w:t>k) sa execute, numai cu avizul scris al Locatorului, a lucrarilor de construire si de modificare necesare desfasurarii activitatii. Aceste lucrari vor fi executate, dupa primirea acceptului scris al Locatorului, numai cu  autorizatiile si avizele legale;</w:t>
      </w:r>
    </w:p>
    <w:p w:rsidR="00465F97" w:rsidRPr="007C4888" w:rsidRDefault="00465F97" w:rsidP="00465F97">
      <w:pPr>
        <w:suppressAutoHyphens/>
        <w:jc w:val="both"/>
        <w:rPr>
          <w:rFonts w:cs="Arial"/>
          <w:lang w:eastAsia="ar-SA"/>
        </w:rPr>
      </w:pPr>
      <w:r w:rsidRPr="007C4888">
        <w:rPr>
          <w:rFonts w:cs="Arial"/>
          <w:lang w:eastAsia="ar-SA"/>
        </w:rPr>
        <w:t>l) sa nu aduca modificari de natura a afecta structura spatiului inchiriat, decat daca acestea sunt imperios necesare si numai cu avizul scris prealabil al Locatorului. Aceste lucrari vor fi executate, dupa primirea acceptului Locatorului, numai cu  autorizatiile si avizele legale;</w:t>
      </w:r>
    </w:p>
    <w:p w:rsidR="00465F97" w:rsidRPr="007C4888" w:rsidRDefault="00465F97" w:rsidP="00465F97">
      <w:pPr>
        <w:suppressAutoHyphens/>
        <w:jc w:val="both"/>
        <w:rPr>
          <w:rFonts w:cs="Arial"/>
          <w:lang w:eastAsia="ar-SA"/>
        </w:rPr>
      </w:pPr>
      <w:r w:rsidRPr="007C4888">
        <w:rPr>
          <w:rFonts w:cs="Arial"/>
          <w:lang w:eastAsia="ar-SA"/>
        </w:rPr>
        <w:t>m) sa nu intervina, in niciun fel, asupra echipamentelor apartinand Locatorului, aflate in spatiul inchiriat;</w:t>
      </w:r>
    </w:p>
    <w:p w:rsidR="00465F97" w:rsidRPr="007C4888" w:rsidRDefault="00465F97" w:rsidP="00465F97">
      <w:pPr>
        <w:suppressAutoHyphens/>
        <w:jc w:val="both"/>
        <w:rPr>
          <w:rFonts w:cs="Arial"/>
          <w:lang w:eastAsia="ar-SA"/>
        </w:rPr>
      </w:pPr>
      <w:r w:rsidRPr="007C4888">
        <w:rPr>
          <w:rFonts w:cs="Arial"/>
          <w:lang w:eastAsia="ar-SA"/>
        </w:rPr>
        <w:t>n) sa permita accesul Locatorului in spatiul inchiriat, pentru efectuarea interventiilor urgente si a lucrarilor de reparatii, ce ii revin acestuia;</w:t>
      </w:r>
    </w:p>
    <w:p w:rsidR="00465F97" w:rsidRPr="007C4888" w:rsidRDefault="00465F97" w:rsidP="00465F97">
      <w:pPr>
        <w:suppressAutoHyphens/>
        <w:jc w:val="both"/>
        <w:rPr>
          <w:rFonts w:cs="Arial"/>
          <w:lang w:eastAsia="ar-SA"/>
        </w:rPr>
      </w:pPr>
      <w:r w:rsidRPr="007C4888">
        <w:rPr>
          <w:rFonts w:cs="Arial"/>
          <w:lang w:eastAsia="ar-SA"/>
        </w:rPr>
        <w:t xml:space="preserve">o) sa ia toate masurile necesare pentru eliberarea partiala si temporara a spatiului inchiriat, pe perioada in care Locatorul executa lucrari de constructii, reparatii generale la spatiul inchiriat si la instalatiile puse la dispozitie. Locatarul nu va putea pretinde scaderea chiriei in situatia in care Locatorul efectueaza lucrari de reparatii ale spatiului inchiriat, afara de cazul in care reparatiile au o durata mult mai mare decat este normal pentru </w:t>
      </w:r>
      <w:r w:rsidRPr="007C4888">
        <w:rPr>
          <w:rFonts w:cs="Arial"/>
          <w:lang w:eastAsia="ar-SA"/>
        </w:rPr>
        <w:lastRenderedPageBreak/>
        <w:t>efectuarea acestora si duc la incetarea activitatii Locatarului. In aceasta ultima situatie chiria va scadea proportional cu spatiul afectat.</w:t>
      </w:r>
    </w:p>
    <w:p w:rsidR="00465F97" w:rsidRPr="007C4888" w:rsidRDefault="00465F97" w:rsidP="00465F97">
      <w:pPr>
        <w:suppressAutoHyphens/>
        <w:jc w:val="both"/>
        <w:rPr>
          <w:rFonts w:cs="Arial"/>
          <w:lang w:eastAsia="ar-SA"/>
        </w:rPr>
      </w:pPr>
      <w:r w:rsidRPr="007C4888">
        <w:rPr>
          <w:rFonts w:cs="Arial"/>
          <w:lang w:eastAsia="ar-SA"/>
        </w:rPr>
        <w:t>p) sa respecte prevederile legale privind securitatea si sanatate in munca si sa ia toate masurile ce se impun in acest domeniu, sa respecte si sa ia toate masurile necesare prevenirii incendiilor, apararea impotriva incendiilor, fiind pe deplin raspunzator pentru orice daune, directe sau indirecte, ce ar rezulta ca urmare a nerespectarii acestor obligatii;</w:t>
      </w:r>
    </w:p>
    <w:p w:rsidR="00465F97" w:rsidRPr="007C4888" w:rsidRDefault="00465F97" w:rsidP="00465F97">
      <w:pPr>
        <w:suppressAutoHyphens/>
        <w:jc w:val="both"/>
        <w:rPr>
          <w:rFonts w:cs="Arial"/>
          <w:lang w:eastAsia="ar-SA"/>
        </w:rPr>
      </w:pPr>
      <w:r w:rsidRPr="007C4888">
        <w:rPr>
          <w:rFonts w:cs="Arial"/>
          <w:lang w:eastAsia="ar-SA"/>
        </w:rPr>
        <w:t>r) sa poate plasa sigle si embleme ale institutiei in interiorul si exteriorul spatiului inchiriat, dupa acordul scris al Locatorului, care nu va putea sa refuze acest lucru, in mod nejustificat;</w:t>
      </w:r>
    </w:p>
    <w:p w:rsidR="00465F97" w:rsidRPr="007C4888" w:rsidRDefault="00465F97" w:rsidP="00465F97">
      <w:pPr>
        <w:suppressAutoHyphens/>
        <w:jc w:val="both"/>
        <w:rPr>
          <w:rFonts w:cs="Arial"/>
          <w:kern w:val="1"/>
          <w:lang w:val="it-IT" w:eastAsia="ar-SA"/>
        </w:rPr>
      </w:pPr>
      <w:r w:rsidRPr="007C4888">
        <w:rPr>
          <w:rFonts w:cs="Arial"/>
          <w:lang w:eastAsia="ar-SA"/>
        </w:rPr>
        <w:t>s) sa inregistreze Acordul Cadru si Contractele Subsecvente in Cartea Funciara, in termen de 45 de zile de la data semnarii acestora.</w:t>
      </w:r>
    </w:p>
    <w:p w:rsidR="00465F97" w:rsidRPr="007C4888" w:rsidRDefault="00465F97" w:rsidP="00465F97">
      <w:pPr>
        <w:suppressAutoHyphens/>
        <w:jc w:val="both"/>
        <w:rPr>
          <w:rFonts w:cs="Arial"/>
          <w:kern w:val="1"/>
          <w:lang w:val="it-IT" w:eastAsia="ar-SA"/>
        </w:rPr>
      </w:pPr>
      <w:r w:rsidRPr="007C4888">
        <w:rPr>
          <w:rFonts w:cs="Arial"/>
          <w:kern w:val="1"/>
          <w:lang w:val="it-IT" w:eastAsia="ar-SA"/>
        </w:rPr>
        <w:t>t) Locatarul se obliga sa respecte normele in vigoare privind prevenirea si stingerea incendiilor, asigurand instruirea corespunzatoare a personalului care isi desfasoara activitatea in Spatiului in Locatie. Locatarul va asigura, pentru Spatiul in  Locatie, dotarea cu mijloace proprii de interventie in caz de incendiu conform legislatiei in domeniu. In cazul unui incendiu produs din culpa sa (a oricaruia dintre angajatii sau prepusii sai sub orice titlu), Locatarul va suporta toate costurile interventiei precum si contravaloarea pagubelor produse Locatorului sau tertilor</w:t>
      </w:r>
      <w:r w:rsidRPr="007C4888">
        <w:rPr>
          <w:rFonts w:cs="Arial"/>
          <w:b/>
          <w:kern w:val="1"/>
          <w:lang w:val="it-IT" w:eastAsia="ar-SA"/>
        </w:rPr>
        <w:t>.</w:t>
      </w:r>
    </w:p>
    <w:p w:rsidR="00465F97" w:rsidRDefault="00465F97" w:rsidP="00465F97">
      <w:pPr>
        <w:suppressAutoHyphens/>
        <w:jc w:val="both"/>
        <w:rPr>
          <w:rFonts w:cs="Arial"/>
          <w:kern w:val="1"/>
          <w:lang w:val="it-IT" w:eastAsia="ar-SA"/>
        </w:rPr>
      </w:pPr>
      <w:r w:rsidRPr="007C4888">
        <w:rPr>
          <w:rFonts w:cs="Arial"/>
          <w:kern w:val="1"/>
          <w:lang w:val="it-IT" w:eastAsia="ar-SA"/>
        </w:rPr>
        <w:t>u)</w:t>
      </w:r>
      <w:r w:rsidRPr="007C4888">
        <w:rPr>
          <w:rFonts w:cs="Arial"/>
          <w:b/>
          <w:kern w:val="1"/>
          <w:lang w:val="it-IT" w:eastAsia="ar-SA"/>
        </w:rPr>
        <w:t xml:space="preserve"> </w:t>
      </w:r>
      <w:r w:rsidRPr="007C4888">
        <w:rPr>
          <w:rFonts w:cs="Arial"/>
          <w:kern w:val="1"/>
          <w:lang w:val="it-IT" w:eastAsia="ar-SA"/>
        </w:rPr>
        <w:t>Locatarul are obligatia respectarii prevederilor Legii nr. 319/2006 privind securitatea si sanatatea in munca. Orice accidente produse prin nerespectarea de catre Locatar (de catre oricare dintre angajatii sau prepusii sai sub orice titlu) angajeaza raspunderea exclusiva a Locatarului, acesta urmand sa suporte toate pagube cauzate Locatorului sau tertilor. Locatarul are obligatia sa asigure masuri privind paza bunurilor, valorilor ce le detine si protectiei persoanelor conform Legii 333/2003 si a HG 301/2012.</w:t>
      </w:r>
    </w:p>
    <w:p w:rsidR="00465F97" w:rsidRPr="00B400B1" w:rsidRDefault="006553C9" w:rsidP="00465F97">
      <w:pPr>
        <w:tabs>
          <w:tab w:val="left" w:pos="90"/>
          <w:tab w:val="left" w:pos="990"/>
        </w:tabs>
        <w:suppressAutoHyphens/>
        <w:spacing w:line="320" w:lineRule="atLeast"/>
        <w:jc w:val="both"/>
        <w:rPr>
          <w:rFonts w:cs="Arial"/>
          <w:kern w:val="1"/>
        </w:rPr>
      </w:pPr>
      <w:r>
        <w:rPr>
          <w:rFonts w:cs="Arial"/>
          <w:kern w:val="1"/>
        </w:rPr>
        <w:t>v</w:t>
      </w:r>
      <w:r w:rsidR="00465F97" w:rsidRPr="00B400B1">
        <w:rPr>
          <w:rFonts w:cs="Arial"/>
          <w:kern w:val="1"/>
        </w:rPr>
        <w:t>) Sa isi doteze spatiile cu mijloace de prima interventie;</w:t>
      </w:r>
    </w:p>
    <w:p w:rsidR="00465F97" w:rsidRPr="00B400B1" w:rsidRDefault="006553C9" w:rsidP="00465F97">
      <w:pPr>
        <w:tabs>
          <w:tab w:val="left" w:pos="90"/>
          <w:tab w:val="left" w:pos="990"/>
        </w:tabs>
        <w:suppressAutoHyphens/>
        <w:spacing w:line="320" w:lineRule="atLeast"/>
        <w:jc w:val="both"/>
        <w:rPr>
          <w:rFonts w:cs="Arial"/>
          <w:kern w:val="1"/>
        </w:rPr>
      </w:pPr>
      <w:r>
        <w:rPr>
          <w:rFonts w:cs="Arial"/>
          <w:kern w:val="1"/>
        </w:rPr>
        <w:t>w</w:t>
      </w:r>
      <w:r w:rsidR="00465F97" w:rsidRPr="00B400B1">
        <w:rPr>
          <w:rFonts w:cs="Arial"/>
          <w:kern w:val="1"/>
        </w:rPr>
        <w:t>) Sa efectueze verificarea periodica conform prescriptiilor tehnice a mijloacelor de stingere incendii precum si a instalatiilor de detectare, alarmare incendii.</w:t>
      </w:r>
    </w:p>
    <w:p w:rsidR="00465F97" w:rsidRPr="00B400B1" w:rsidRDefault="006553C9" w:rsidP="00465F97">
      <w:pPr>
        <w:tabs>
          <w:tab w:val="left" w:pos="90"/>
          <w:tab w:val="left" w:pos="990"/>
        </w:tabs>
        <w:suppressAutoHyphens/>
        <w:spacing w:line="320" w:lineRule="atLeast"/>
        <w:jc w:val="both"/>
        <w:rPr>
          <w:rFonts w:cs="Arial"/>
          <w:kern w:val="1"/>
        </w:rPr>
      </w:pPr>
      <w:r>
        <w:rPr>
          <w:rFonts w:cs="Arial"/>
          <w:kern w:val="1"/>
        </w:rPr>
        <w:t>x</w:t>
      </w:r>
      <w:r w:rsidR="00465F97" w:rsidRPr="00B400B1">
        <w:rPr>
          <w:rFonts w:cs="Arial"/>
          <w:kern w:val="1"/>
        </w:rPr>
        <w:t>) Sa efectueze verificarea tehnica periodica a instalatiilor electrice, prizelor de impamantare si a iluminatului de siguranta conform Normativului I 7/2011.</w:t>
      </w:r>
    </w:p>
    <w:p w:rsidR="00465F97" w:rsidRPr="00B400B1" w:rsidRDefault="00465F97" w:rsidP="00465F97">
      <w:pPr>
        <w:suppressAutoHyphens/>
        <w:jc w:val="both"/>
        <w:rPr>
          <w:rFonts w:cs="Arial"/>
          <w:shd w:val="clear" w:color="auto" w:fill="FFD700"/>
          <w:lang w:eastAsia="ar-SA"/>
        </w:rPr>
      </w:pPr>
    </w:p>
    <w:p w:rsidR="00465F97" w:rsidRPr="007C4888" w:rsidRDefault="00465F97" w:rsidP="00465F97">
      <w:pPr>
        <w:suppressAutoHyphens/>
        <w:jc w:val="both"/>
        <w:rPr>
          <w:rFonts w:cs="Arial"/>
          <w:shd w:val="clear" w:color="auto" w:fill="FFD700"/>
          <w:lang w:eastAsia="ar-SA"/>
        </w:rPr>
      </w:pPr>
    </w:p>
    <w:p w:rsidR="00465F97" w:rsidRPr="007C4888" w:rsidRDefault="00465F97" w:rsidP="00465F97">
      <w:pPr>
        <w:suppressAutoHyphens/>
        <w:ind w:firstLine="720"/>
        <w:jc w:val="both"/>
        <w:rPr>
          <w:rFonts w:cs="Arial"/>
          <w:b/>
          <w:bCs/>
          <w:lang w:eastAsia="ar-SA"/>
        </w:rPr>
      </w:pPr>
      <w:r w:rsidRPr="007C4888">
        <w:rPr>
          <w:rFonts w:cs="Arial"/>
          <w:b/>
          <w:bCs/>
          <w:lang w:eastAsia="ar-SA"/>
        </w:rPr>
        <w:t>VII.  SUBINCHIRIEREA SAU CESIUNEA</w:t>
      </w:r>
    </w:p>
    <w:p w:rsidR="00465F97" w:rsidRPr="007C4888" w:rsidRDefault="00465F97" w:rsidP="00465F97">
      <w:pPr>
        <w:suppressAutoHyphens/>
        <w:ind w:firstLine="720"/>
        <w:jc w:val="both"/>
        <w:rPr>
          <w:rFonts w:cs="Arial"/>
          <w:b/>
          <w:bCs/>
          <w:lang w:eastAsia="ar-SA"/>
        </w:rPr>
      </w:pPr>
    </w:p>
    <w:p w:rsidR="00465F97" w:rsidRPr="007C4888" w:rsidRDefault="00465F97" w:rsidP="00465F97">
      <w:pPr>
        <w:suppressAutoHyphens/>
        <w:jc w:val="both"/>
        <w:rPr>
          <w:rFonts w:cs="Arial"/>
          <w:bCs/>
          <w:lang w:eastAsia="ar-SA"/>
        </w:rPr>
      </w:pPr>
      <w:r w:rsidRPr="007C4888">
        <w:rPr>
          <w:rFonts w:cs="Arial"/>
          <w:b/>
          <w:bCs/>
          <w:lang w:eastAsia="ar-SA"/>
        </w:rPr>
        <w:t xml:space="preserve">7.1.     </w:t>
      </w:r>
      <w:r w:rsidRPr="007C4888">
        <w:rPr>
          <w:rFonts w:cs="Arial"/>
          <w:bCs/>
          <w:lang w:eastAsia="ar-SA"/>
        </w:rPr>
        <w:t xml:space="preserve"> Locatarul se obliga sa nu subinchirieze sau sa cesioneze, direct sau indirect, partial sau integral, drepturile ce ii revin in baza Acordului Cadru si Contractelor subsecvente, precum nici sa permita folosinta sau ocuparea de catre alte persoane a spatiului inchiriat.</w:t>
      </w:r>
    </w:p>
    <w:p w:rsidR="00465F97" w:rsidRPr="007C4888" w:rsidRDefault="00465F97" w:rsidP="00465F97">
      <w:pPr>
        <w:suppressAutoHyphens/>
        <w:jc w:val="both"/>
        <w:rPr>
          <w:rFonts w:cs="Arial"/>
          <w:bCs/>
          <w:lang w:eastAsia="ar-SA"/>
        </w:rPr>
      </w:pPr>
    </w:p>
    <w:p w:rsidR="006553C9" w:rsidRDefault="006553C9" w:rsidP="00465F97">
      <w:pPr>
        <w:suppressAutoHyphens/>
        <w:ind w:firstLine="720"/>
        <w:jc w:val="both"/>
        <w:rPr>
          <w:rFonts w:cs="Arial"/>
          <w:b/>
          <w:bCs/>
          <w:lang w:eastAsia="ar-SA"/>
        </w:rPr>
      </w:pPr>
    </w:p>
    <w:p w:rsidR="006553C9" w:rsidRDefault="006553C9" w:rsidP="00465F97">
      <w:pPr>
        <w:suppressAutoHyphens/>
        <w:ind w:firstLine="720"/>
        <w:jc w:val="both"/>
        <w:rPr>
          <w:rFonts w:cs="Arial"/>
          <w:b/>
          <w:bCs/>
          <w:lang w:eastAsia="ar-SA"/>
        </w:rPr>
      </w:pPr>
    </w:p>
    <w:p w:rsidR="00465F97" w:rsidRPr="007C4888" w:rsidRDefault="00465F97" w:rsidP="00465F97">
      <w:pPr>
        <w:suppressAutoHyphens/>
        <w:ind w:firstLine="720"/>
        <w:jc w:val="both"/>
        <w:rPr>
          <w:rFonts w:cs="Arial"/>
          <w:b/>
          <w:bCs/>
          <w:lang w:eastAsia="ar-SA"/>
        </w:rPr>
      </w:pPr>
      <w:r w:rsidRPr="007C4888">
        <w:rPr>
          <w:rFonts w:cs="Arial"/>
          <w:b/>
          <w:bCs/>
          <w:lang w:eastAsia="ar-SA"/>
        </w:rPr>
        <w:t>VIII.  RASPUNDEREA CONTRACTUALA</w:t>
      </w:r>
    </w:p>
    <w:p w:rsidR="00465F97" w:rsidRPr="007C4888" w:rsidRDefault="00465F97" w:rsidP="00465F97">
      <w:pPr>
        <w:suppressAutoHyphens/>
        <w:ind w:firstLine="720"/>
        <w:jc w:val="both"/>
        <w:rPr>
          <w:rFonts w:cs="Arial"/>
          <w:b/>
          <w:bCs/>
          <w:lang w:eastAsia="ar-SA"/>
        </w:rPr>
      </w:pPr>
    </w:p>
    <w:p w:rsidR="00465F97" w:rsidRPr="007C4888" w:rsidRDefault="006553C9" w:rsidP="00465F97">
      <w:pPr>
        <w:suppressAutoHyphens/>
        <w:jc w:val="both"/>
        <w:rPr>
          <w:rFonts w:cs="Arial"/>
          <w:bCs/>
          <w:lang w:eastAsia="ar-SA"/>
        </w:rPr>
      </w:pPr>
      <w:r>
        <w:rPr>
          <w:rFonts w:cs="Arial"/>
          <w:b/>
          <w:bCs/>
          <w:lang w:eastAsia="ar-SA"/>
        </w:rPr>
        <w:t>8.1</w:t>
      </w:r>
      <w:r w:rsidR="00465F97" w:rsidRPr="007C4888">
        <w:rPr>
          <w:rFonts w:cs="Arial"/>
          <w:b/>
          <w:bCs/>
          <w:lang w:eastAsia="ar-SA"/>
        </w:rPr>
        <w:t xml:space="preserve">. </w:t>
      </w:r>
      <w:r>
        <w:rPr>
          <w:rFonts w:cs="Arial"/>
          <w:bCs/>
          <w:lang w:eastAsia="ar-SA"/>
        </w:rPr>
        <w:t xml:space="preserve"> </w:t>
      </w:r>
      <w:r w:rsidR="00465F97" w:rsidRPr="007C4888">
        <w:rPr>
          <w:rFonts w:cs="Arial"/>
          <w:bCs/>
          <w:lang w:eastAsia="ar-SA"/>
        </w:rPr>
        <w:t xml:space="preserve"> In cazul in care Locatarul nu onoreaza platile catre Locator, conform prevederilor contractuale, acesta are obligatia de a plati ca penalitati, o suma echivalenta cu o cota procentuala </w:t>
      </w:r>
      <w:r w:rsidR="00465F97" w:rsidRPr="00C83B81">
        <w:rPr>
          <w:rFonts w:cs="Arial"/>
          <w:bCs/>
          <w:lang w:eastAsia="ar-SA"/>
        </w:rPr>
        <w:t xml:space="preserve">de </w:t>
      </w:r>
      <w:r w:rsidR="00C83B81" w:rsidRPr="00C83B81">
        <w:rPr>
          <w:rFonts w:cs="Arial"/>
          <w:bCs/>
          <w:lang w:eastAsia="ar-SA"/>
        </w:rPr>
        <w:t>0,1</w:t>
      </w:r>
      <w:r w:rsidR="00465F97" w:rsidRPr="00C83B81">
        <w:rPr>
          <w:rFonts w:cs="Arial"/>
          <w:bCs/>
          <w:lang w:eastAsia="ar-SA"/>
        </w:rPr>
        <w:t xml:space="preserve"> % </w:t>
      </w:r>
      <w:r w:rsidR="00465F97" w:rsidRPr="007C4888">
        <w:rPr>
          <w:rFonts w:cs="Arial"/>
          <w:bCs/>
          <w:lang w:eastAsia="ar-SA"/>
        </w:rPr>
        <w:t>din plata neefectuata/zi de intarziere.</w:t>
      </w:r>
    </w:p>
    <w:p w:rsidR="00465F97" w:rsidRPr="007C4888" w:rsidRDefault="00465F97" w:rsidP="00465F97">
      <w:pPr>
        <w:suppressAutoHyphens/>
        <w:jc w:val="both"/>
        <w:rPr>
          <w:rFonts w:cs="Arial"/>
          <w:bCs/>
          <w:lang w:eastAsia="ar-SA"/>
        </w:rPr>
      </w:pPr>
    </w:p>
    <w:p w:rsidR="00465F97" w:rsidRPr="007C4888" w:rsidRDefault="00465F97" w:rsidP="00465F97">
      <w:pPr>
        <w:suppressAutoHyphens/>
        <w:ind w:firstLine="720"/>
        <w:jc w:val="both"/>
        <w:rPr>
          <w:rFonts w:cs="Arial"/>
          <w:b/>
          <w:bCs/>
          <w:lang w:eastAsia="ar-SA"/>
        </w:rPr>
      </w:pPr>
      <w:r w:rsidRPr="007C4888">
        <w:rPr>
          <w:rFonts w:cs="Arial"/>
          <w:b/>
          <w:bCs/>
          <w:lang w:eastAsia="ar-SA"/>
        </w:rPr>
        <w:t>IX.  MODIFICAREA CONTRACTULUI SUBSECVENT</w:t>
      </w:r>
    </w:p>
    <w:p w:rsidR="00465F97" w:rsidRPr="007C4888" w:rsidRDefault="00465F97" w:rsidP="00465F97">
      <w:pPr>
        <w:suppressAutoHyphens/>
        <w:ind w:firstLine="720"/>
        <w:jc w:val="both"/>
        <w:rPr>
          <w:rFonts w:cs="Arial"/>
          <w:b/>
          <w:bCs/>
          <w:lang w:eastAsia="ar-SA"/>
        </w:rPr>
      </w:pPr>
    </w:p>
    <w:p w:rsidR="00465F97" w:rsidRPr="007C4888" w:rsidRDefault="00465F97" w:rsidP="00465F97">
      <w:pPr>
        <w:suppressAutoHyphens/>
        <w:jc w:val="both"/>
        <w:rPr>
          <w:rFonts w:cs="Arial"/>
          <w:bCs/>
          <w:lang w:eastAsia="ar-SA"/>
        </w:rPr>
      </w:pPr>
      <w:r w:rsidRPr="007C4888">
        <w:rPr>
          <w:rFonts w:cs="Arial"/>
          <w:b/>
          <w:bCs/>
          <w:lang w:eastAsia="ar-SA"/>
        </w:rPr>
        <w:t xml:space="preserve">9.1.    </w:t>
      </w:r>
      <w:r w:rsidRPr="007C4888">
        <w:rPr>
          <w:rFonts w:cs="Arial"/>
          <w:bCs/>
          <w:lang w:eastAsia="ar-SA"/>
        </w:rPr>
        <w:t>Toate contractele subsecvente ce se vor intocmi in durata Acordului Cadru, se vor putea modifica numai prin Act aditional, semnat de ambele parti.</w:t>
      </w:r>
    </w:p>
    <w:p w:rsidR="00465F97" w:rsidRPr="007C4888" w:rsidRDefault="00465F97" w:rsidP="00465F97">
      <w:pPr>
        <w:suppressAutoHyphens/>
        <w:jc w:val="both"/>
        <w:rPr>
          <w:rFonts w:cs="Arial"/>
          <w:bCs/>
          <w:lang w:eastAsia="ar-SA"/>
        </w:rPr>
      </w:pPr>
    </w:p>
    <w:p w:rsidR="00465F97" w:rsidRPr="007C4888" w:rsidRDefault="00465F97" w:rsidP="00465F97">
      <w:pPr>
        <w:suppressAutoHyphens/>
        <w:ind w:firstLine="720"/>
        <w:jc w:val="both"/>
        <w:rPr>
          <w:rFonts w:cs="Arial"/>
          <w:b/>
          <w:bCs/>
          <w:lang w:eastAsia="ar-SA"/>
        </w:rPr>
      </w:pPr>
      <w:r w:rsidRPr="007C4888">
        <w:rPr>
          <w:rFonts w:cs="Arial"/>
          <w:b/>
          <w:bCs/>
          <w:lang w:eastAsia="ar-SA"/>
        </w:rPr>
        <w:lastRenderedPageBreak/>
        <w:t>X.  INCETAREA CONTRACTULUI SUBSECVENT</w:t>
      </w:r>
    </w:p>
    <w:p w:rsidR="00465F97" w:rsidRPr="007C4888" w:rsidRDefault="00465F97" w:rsidP="00465F97">
      <w:pPr>
        <w:suppressAutoHyphens/>
        <w:ind w:firstLine="720"/>
        <w:jc w:val="both"/>
        <w:rPr>
          <w:rFonts w:cs="Arial"/>
          <w:b/>
          <w:bCs/>
          <w:lang w:eastAsia="ar-SA"/>
        </w:rPr>
      </w:pPr>
    </w:p>
    <w:p w:rsidR="00465F97" w:rsidRPr="007C4888" w:rsidRDefault="00465F97" w:rsidP="00465F97">
      <w:pPr>
        <w:suppressAutoHyphens/>
        <w:jc w:val="both"/>
        <w:rPr>
          <w:rFonts w:cs="Arial"/>
          <w:bCs/>
          <w:lang w:eastAsia="ar-SA"/>
        </w:rPr>
      </w:pPr>
      <w:r w:rsidRPr="007C4888">
        <w:rPr>
          <w:rFonts w:cs="Arial"/>
          <w:b/>
          <w:bCs/>
          <w:lang w:eastAsia="ar-SA"/>
        </w:rPr>
        <w:t xml:space="preserve">10.1.     </w:t>
      </w:r>
      <w:r w:rsidRPr="007C4888">
        <w:rPr>
          <w:rFonts w:cs="Arial"/>
          <w:bCs/>
          <w:lang w:eastAsia="ar-SA"/>
        </w:rPr>
        <w:t>Contractul inceteaza:</w:t>
      </w:r>
    </w:p>
    <w:p w:rsidR="00465F97" w:rsidRPr="007C4888" w:rsidRDefault="00465F97" w:rsidP="00465F97">
      <w:pPr>
        <w:suppressAutoHyphens/>
        <w:jc w:val="both"/>
        <w:rPr>
          <w:rFonts w:cs="Arial"/>
          <w:bCs/>
          <w:lang w:eastAsia="ar-SA"/>
        </w:rPr>
      </w:pPr>
      <w:r w:rsidRPr="007C4888">
        <w:rPr>
          <w:rFonts w:cs="Arial"/>
          <w:bCs/>
          <w:lang w:eastAsia="ar-SA"/>
        </w:rPr>
        <w:t>a) prin ajungerea la termenul prevazut in Acordul cadru;</w:t>
      </w:r>
    </w:p>
    <w:p w:rsidR="00465F97" w:rsidRPr="007C4888" w:rsidRDefault="00465F97" w:rsidP="00465F97">
      <w:pPr>
        <w:suppressAutoHyphens/>
        <w:jc w:val="both"/>
        <w:rPr>
          <w:rFonts w:cs="Arial"/>
          <w:bCs/>
          <w:lang w:eastAsia="ar-SA"/>
        </w:rPr>
      </w:pPr>
      <w:r w:rsidRPr="007C4888">
        <w:rPr>
          <w:rFonts w:cs="Arial"/>
          <w:bCs/>
          <w:lang w:eastAsia="ar-SA"/>
        </w:rPr>
        <w:t>b) prin acordul partilor;</w:t>
      </w:r>
    </w:p>
    <w:p w:rsidR="00465F97" w:rsidRPr="007C4888" w:rsidRDefault="00465F97" w:rsidP="00465F97">
      <w:pPr>
        <w:suppressAutoHyphens/>
        <w:jc w:val="both"/>
        <w:rPr>
          <w:rFonts w:cs="Arial"/>
          <w:b/>
          <w:kern w:val="1"/>
          <w:lang w:val="fr-FR" w:eastAsia="ar-SA"/>
        </w:rPr>
      </w:pPr>
      <w:r w:rsidRPr="00B95688">
        <w:rPr>
          <w:rFonts w:cs="Arial"/>
          <w:bCs/>
          <w:lang w:eastAsia="ar-SA"/>
        </w:rPr>
        <w:t>c) in situatia in care titlul Locatorului va fi desfiintat sau Locatorul va instraina spatiul inchiriat. In aceasta ultima situatie, noul proprietar va fi obligat sa respecte prezentul contract, in conditiile prevazute de art. 1811 Cod civil.</w:t>
      </w:r>
    </w:p>
    <w:p w:rsidR="00465F97" w:rsidRPr="007C4888" w:rsidRDefault="00465F97" w:rsidP="00465F97">
      <w:pPr>
        <w:suppressAutoHyphens/>
        <w:spacing w:after="120"/>
        <w:rPr>
          <w:rFonts w:cs="Arial"/>
          <w:kern w:val="1"/>
          <w:lang w:val="it-IT" w:eastAsia="ar-SA"/>
        </w:rPr>
      </w:pPr>
      <w:r w:rsidRPr="007C4888">
        <w:rPr>
          <w:rFonts w:cs="Arial"/>
          <w:b/>
          <w:kern w:val="1"/>
          <w:lang w:val="fr-FR" w:eastAsia="ar-SA"/>
        </w:rPr>
        <w:t>10.2.</w:t>
      </w:r>
      <w:r w:rsidRPr="007C4888">
        <w:rPr>
          <w:rFonts w:cs="Arial"/>
          <w:kern w:val="1"/>
          <w:lang w:val="fr-FR" w:eastAsia="ar-SA"/>
        </w:rPr>
        <w:t xml:space="preserve"> </w:t>
      </w:r>
      <w:proofErr w:type="spellStart"/>
      <w:r w:rsidRPr="007C4888">
        <w:rPr>
          <w:rFonts w:cs="Arial"/>
          <w:kern w:val="1"/>
          <w:lang w:val="fr-FR" w:eastAsia="ar-SA"/>
        </w:rPr>
        <w:t>Contractul</w:t>
      </w:r>
      <w:proofErr w:type="spellEnd"/>
      <w:r w:rsidRPr="007C4888">
        <w:rPr>
          <w:rFonts w:cs="Arial"/>
          <w:kern w:val="1"/>
          <w:lang w:val="fr-FR" w:eastAsia="ar-SA"/>
        </w:rPr>
        <w:t xml:space="preserve"> </w:t>
      </w:r>
      <w:proofErr w:type="spellStart"/>
      <w:r w:rsidRPr="007C4888">
        <w:rPr>
          <w:rFonts w:cs="Arial"/>
          <w:kern w:val="1"/>
          <w:lang w:val="fr-FR" w:eastAsia="ar-SA"/>
        </w:rPr>
        <w:t>subsecvent</w:t>
      </w:r>
      <w:proofErr w:type="spellEnd"/>
      <w:r w:rsidRPr="007C4888">
        <w:rPr>
          <w:rFonts w:cs="Arial"/>
          <w:kern w:val="1"/>
          <w:lang w:val="fr-FR" w:eastAsia="ar-SA"/>
        </w:rPr>
        <w:t xml:space="preserve"> </w:t>
      </w:r>
      <w:proofErr w:type="spellStart"/>
      <w:r w:rsidRPr="007C4888">
        <w:rPr>
          <w:rFonts w:cs="Arial"/>
          <w:kern w:val="1"/>
          <w:lang w:val="fr-FR" w:eastAsia="ar-SA"/>
        </w:rPr>
        <w:t>poate</w:t>
      </w:r>
      <w:proofErr w:type="spellEnd"/>
      <w:r w:rsidRPr="007C4888">
        <w:rPr>
          <w:rFonts w:cs="Arial"/>
          <w:kern w:val="1"/>
          <w:lang w:val="fr-FR" w:eastAsia="ar-SA"/>
        </w:rPr>
        <w:t xml:space="preserve"> </w:t>
      </w:r>
      <w:proofErr w:type="spellStart"/>
      <w:r w:rsidRPr="007C4888">
        <w:rPr>
          <w:rFonts w:cs="Arial"/>
          <w:kern w:val="1"/>
          <w:lang w:val="fr-FR" w:eastAsia="ar-SA"/>
        </w:rPr>
        <w:t>inceta</w:t>
      </w:r>
      <w:proofErr w:type="spellEnd"/>
      <w:r w:rsidRPr="007C4888">
        <w:rPr>
          <w:rFonts w:cs="Arial"/>
          <w:kern w:val="1"/>
          <w:lang w:val="fr-FR" w:eastAsia="ar-SA"/>
        </w:rPr>
        <w:t xml:space="preserve"> </w:t>
      </w:r>
      <w:proofErr w:type="spellStart"/>
      <w:r w:rsidRPr="007C4888">
        <w:rPr>
          <w:rFonts w:cs="Arial"/>
          <w:kern w:val="1"/>
          <w:lang w:val="fr-FR" w:eastAsia="ar-SA"/>
        </w:rPr>
        <w:t>prin</w:t>
      </w:r>
      <w:proofErr w:type="spellEnd"/>
      <w:r w:rsidRPr="007C4888">
        <w:rPr>
          <w:rFonts w:cs="Arial"/>
          <w:kern w:val="1"/>
          <w:lang w:val="fr-FR" w:eastAsia="ar-SA"/>
        </w:rPr>
        <w:t xml:space="preserve"> </w:t>
      </w:r>
      <w:proofErr w:type="spellStart"/>
      <w:r w:rsidRPr="007C4888">
        <w:rPr>
          <w:rFonts w:cs="Arial"/>
          <w:kern w:val="1"/>
          <w:lang w:val="fr-FR" w:eastAsia="ar-SA"/>
        </w:rPr>
        <w:t>reziliere</w:t>
      </w:r>
      <w:proofErr w:type="spellEnd"/>
      <w:r w:rsidRPr="007C4888">
        <w:rPr>
          <w:rFonts w:cs="Arial"/>
          <w:kern w:val="1"/>
          <w:lang w:val="fr-FR" w:eastAsia="ar-SA"/>
        </w:rPr>
        <w:t>:</w:t>
      </w:r>
    </w:p>
    <w:p w:rsidR="00465F97" w:rsidRPr="007C4888" w:rsidRDefault="00465F97" w:rsidP="00465F97">
      <w:pPr>
        <w:numPr>
          <w:ilvl w:val="0"/>
          <w:numId w:val="1"/>
        </w:numPr>
        <w:suppressAutoHyphens/>
        <w:jc w:val="both"/>
        <w:rPr>
          <w:rFonts w:cs="Arial"/>
          <w:kern w:val="1"/>
          <w:u w:val="single"/>
          <w:lang w:eastAsia="ar-SA"/>
        </w:rPr>
      </w:pPr>
      <w:r w:rsidRPr="007C4888">
        <w:rPr>
          <w:rFonts w:cs="Arial"/>
          <w:kern w:val="1"/>
          <w:lang w:val="it-IT" w:eastAsia="ar-SA"/>
        </w:rPr>
        <w:t>Ca drept al Locatorului in caz de neexecutare sau executare necorespunzatoare de catre Locatar a oricareia dintre urmatoarele obligatii:</w:t>
      </w:r>
      <w:r w:rsidRPr="007C4888">
        <w:rPr>
          <w:rFonts w:cs="Arial"/>
          <w:b/>
          <w:kern w:val="1"/>
          <w:lang w:val="it-IT" w:eastAsia="ar-SA"/>
        </w:rPr>
        <w:t xml:space="preserve"> </w:t>
      </w:r>
    </w:p>
    <w:p w:rsidR="00465F97" w:rsidRPr="007C4888" w:rsidRDefault="00465F97" w:rsidP="00465F97">
      <w:pPr>
        <w:keepLines/>
        <w:widowControl w:val="0"/>
        <w:tabs>
          <w:tab w:val="left" w:pos="1418"/>
        </w:tabs>
        <w:suppressAutoHyphens/>
        <w:ind w:left="720"/>
        <w:jc w:val="both"/>
        <w:rPr>
          <w:rFonts w:cs="Arial"/>
          <w:kern w:val="1"/>
          <w:u w:val="single"/>
          <w:lang w:eastAsia="ar-SA"/>
        </w:rPr>
      </w:pPr>
      <w:r w:rsidRPr="007C4888">
        <w:rPr>
          <w:rFonts w:cs="Arial"/>
          <w:kern w:val="1"/>
          <w:u w:val="single"/>
          <w:lang w:eastAsia="ar-SA"/>
        </w:rPr>
        <w:t xml:space="preserve">- </w:t>
      </w:r>
      <w:r w:rsidRPr="007C4888">
        <w:rPr>
          <w:rFonts w:cs="Arial"/>
          <w:i/>
          <w:kern w:val="1"/>
          <w:u w:val="single"/>
          <w:lang w:eastAsia="ar-SA"/>
        </w:rPr>
        <w:t>Incalcarea obligatiei de plata</w:t>
      </w:r>
      <w:r w:rsidRPr="007C4888">
        <w:rPr>
          <w:rFonts w:cs="Arial"/>
          <w:kern w:val="1"/>
          <w:u w:val="single"/>
          <w:lang w:eastAsia="ar-SA"/>
        </w:rPr>
        <w:t>.</w:t>
      </w:r>
      <w:r w:rsidRPr="007C4888">
        <w:rPr>
          <w:rFonts w:cs="Arial"/>
          <w:kern w:val="1"/>
          <w:lang w:eastAsia="ar-SA"/>
        </w:rPr>
        <w:t xml:space="preserve"> Neplata de catre Locatar a oricareia dintre: Chirie, Cheltuieli locative, penalitatile sau alte plati impuse Locatarului prin prezentul Contract, la data scadenta si in modul corespunzator.</w:t>
      </w:r>
    </w:p>
    <w:p w:rsidR="00465F97" w:rsidRPr="007C4888" w:rsidRDefault="00465F97" w:rsidP="00465F97">
      <w:pPr>
        <w:numPr>
          <w:ilvl w:val="0"/>
          <w:numId w:val="1"/>
        </w:numPr>
        <w:suppressAutoHyphens/>
        <w:ind w:left="1260" w:hanging="540"/>
        <w:jc w:val="both"/>
        <w:rPr>
          <w:rFonts w:cs="Arial"/>
          <w:kern w:val="1"/>
          <w:lang w:val="fr-FR" w:eastAsia="ar-SA"/>
        </w:rPr>
      </w:pPr>
      <w:r w:rsidRPr="007C4888">
        <w:rPr>
          <w:rFonts w:cs="Arial"/>
          <w:kern w:val="1"/>
          <w:lang w:val="fr-FR" w:eastAsia="ar-SA"/>
        </w:rPr>
        <w:t xml:space="preserve">Ca </w:t>
      </w:r>
      <w:proofErr w:type="spellStart"/>
      <w:r w:rsidRPr="007C4888">
        <w:rPr>
          <w:rFonts w:cs="Arial"/>
          <w:kern w:val="1"/>
          <w:lang w:val="fr-FR" w:eastAsia="ar-SA"/>
        </w:rPr>
        <w:t>drept</w:t>
      </w:r>
      <w:proofErr w:type="spellEnd"/>
      <w:r w:rsidRPr="007C4888">
        <w:rPr>
          <w:rFonts w:cs="Arial"/>
          <w:kern w:val="1"/>
          <w:lang w:val="fr-FR" w:eastAsia="ar-SA"/>
        </w:rPr>
        <w:t xml:space="preserve"> al </w:t>
      </w:r>
      <w:proofErr w:type="spellStart"/>
      <w:r w:rsidRPr="007C4888">
        <w:rPr>
          <w:rFonts w:cs="Arial"/>
          <w:kern w:val="1"/>
          <w:lang w:val="fr-FR" w:eastAsia="ar-SA"/>
        </w:rPr>
        <w:t>Locatarului</w:t>
      </w:r>
      <w:proofErr w:type="spellEnd"/>
      <w:r w:rsidRPr="007C4888">
        <w:rPr>
          <w:rFonts w:cs="Arial"/>
          <w:kern w:val="1"/>
          <w:lang w:val="fr-FR" w:eastAsia="ar-SA"/>
        </w:rPr>
        <w:t xml:space="preserve"> in </w:t>
      </w:r>
      <w:proofErr w:type="spellStart"/>
      <w:r w:rsidRPr="007C4888">
        <w:rPr>
          <w:rFonts w:cs="Arial"/>
          <w:kern w:val="1"/>
          <w:lang w:val="fr-FR" w:eastAsia="ar-SA"/>
        </w:rPr>
        <w:t>caz</w:t>
      </w:r>
      <w:proofErr w:type="spellEnd"/>
      <w:r w:rsidRPr="007C4888">
        <w:rPr>
          <w:rFonts w:cs="Arial"/>
          <w:kern w:val="1"/>
          <w:lang w:val="fr-FR" w:eastAsia="ar-SA"/>
        </w:rPr>
        <w:t xml:space="preserve"> de </w:t>
      </w:r>
      <w:proofErr w:type="spellStart"/>
      <w:r w:rsidRPr="007C4888">
        <w:rPr>
          <w:rFonts w:cs="Arial"/>
          <w:kern w:val="1"/>
          <w:lang w:val="fr-FR" w:eastAsia="ar-SA"/>
        </w:rPr>
        <w:t>neexecutare</w:t>
      </w:r>
      <w:proofErr w:type="spellEnd"/>
      <w:r w:rsidRPr="007C4888">
        <w:rPr>
          <w:rFonts w:cs="Arial"/>
          <w:kern w:val="1"/>
          <w:lang w:val="fr-FR" w:eastAsia="ar-SA"/>
        </w:rPr>
        <w:t xml:space="preserve"> </w:t>
      </w:r>
      <w:proofErr w:type="spellStart"/>
      <w:r w:rsidRPr="007C4888">
        <w:rPr>
          <w:rFonts w:cs="Arial"/>
          <w:kern w:val="1"/>
          <w:lang w:val="fr-FR" w:eastAsia="ar-SA"/>
        </w:rPr>
        <w:t>sau</w:t>
      </w:r>
      <w:proofErr w:type="spellEnd"/>
      <w:r w:rsidRPr="007C4888">
        <w:rPr>
          <w:rFonts w:cs="Arial"/>
          <w:kern w:val="1"/>
          <w:lang w:val="fr-FR" w:eastAsia="ar-SA"/>
        </w:rPr>
        <w:t xml:space="preserve"> </w:t>
      </w:r>
      <w:proofErr w:type="spellStart"/>
      <w:r w:rsidRPr="007C4888">
        <w:rPr>
          <w:rFonts w:cs="Arial"/>
          <w:kern w:val="1"/>
          <w:lang w:val="fr-FR" w:eastAsia="ar-SA"/>
        </w:rPr>
        <w:t>executare</w:t>
      </w:r>
      <w:proofErr w:type="spellEnd"/>
      <w:r w:rsidRPr="007C4888">
        <w:rPr>
          <w:rFonts w:cs="Arial"/>
          <w:kern w:val="1"/>
          <w:lang w:val="fr-FR" w:eastAsia="ar-SA"/>
        </w:rPr>
        <w:t xml:space="preserve"> </w:t>
      </w:r>
      <w:proofErr w:type="spellStart"/>
      <w:r w:rsidRPr="007C4888">
        <w:rPr>
          <w:rFonts w:cs="Arial"/>
          <w:kern w:val="1"/>
          <w:lang w:val="fr-FR" w:eastAsia="ar-SA"/>
        </w:rPr>
        <w:t>necorespunzatoare</w:t>
      </w:r>
      <w:proofErr w:type="spellEnd"/>
      <w:r w:rsidRPr="007C4888">
        <w:rPr>
          <w:rFonts w:cs="Arial"/>
          <w:kern w:val="1"/>
          <w:lang w:val="fr-FR" w:eastAsia="ar-SA"/>
        </w:rPr>
        <w:t xml:space="preserve"> de </w:t>
      </w:r>
      <w:proofErr w:type="spellStart"/>
      <w:r w:rsidRPr="007C4888">
        <w:rPr>
          <w:rFonts w:cs="Arial"/>
          <w:kern w:val="1"/>
          <w:lang w:val="fr-FR" w:eastAsia="ar-SA"/>
        </w:rPr>
        <w:t>catre</w:t>
      </w:r>
      <w:proofErr w:type="spellEnd"/>
      <w:r w:rsidRPr="007C4888">
        <w:rPr>
          <w:rFonts w:cs="Arial"/>
          <w:kern w:val="1"/>
          <w:lang w:val="fr-FR" w:eastAsia="ar-SA"/>
        </w:rPr>
        <w:t xml:space="preserve"> Locator a </w:t>
      </w:r>
      <w:proofErr w:type="spellStart"/>
      <w:r w:rsidRPr="007C4888">
        <w:rPr>
          <w:rFonts w:cs="Arial"/>
          <w:kern w:val="1"/>
          <w:lang w:val="fr-FR" w:eastAsia="ar-SA"/>
        </w:rPr>
        <w:t>obligatiilor</w:t>
      </w:r>
      <w:proofErr w:type="spellEnd"/>
      <w:r w:rsidRPr="007C4888">
        <w:rPr>
          <w:rFonts w:cs="Arial"/>
          <w:kern w:val="1"/>
          <w:lang w:val="fr-FR" w:eastAsia="ar-SA"/>
        </w:rPr>
        <w:t xml:space="preserve"> </w:t>
      </w:r>
      <w:proofErr w:type="spellStart"/>
      <w:r w:rsidRPr="007C4888">
        <w:rPr>
          <w:rFonts w:cs="Arial"/>
          <w:kern w:val="1"/>
          <w:lang w:val="fr-FR" w:eastAsia="ar-SA"/>
        </w:rPr>
        <w:t>contractuale</w:t>
      </w:r>
      <w:proofErr w:type="spellEnd"/>
      <w:r w:rsidRPr="007C4888">
        <w:rPr>
          <w:rFonts w:cs="Arial"/>
          <w:kern w:val="1"/>
          <w:lang w:val="fr-FR" w:eastAsia="ar-SA"/>
        </w:rPr>
        <w:t>.</w:t>
      </w:r>
    </w:p>
    <w:p w:rsidR="00465F97" w:rsidRPr="007C4888" w:rsidRDefault="00465F97" w:rsidP="00465F97">
      <w:pPr>
        <w:numPr>
          <w:ilvl w:val="0"/>
          <w:numId w:val="1"/>
        </w:numPr>
        <w:suppressAutoHyphens/>
        <w:ind w:left="1260" w:hanging="540"/>
        <w:jc w:val="both"/>
        <w:rPr>
          <w:rFonts w:cs="Arial"/>
          <w:kern w:val="1"/>
          <w:lang w:val="fr-FR" w:eastAsia="ar-SA"/>
        </w:rPr>
      </w:pPr>
      <w:proofErr w:type="spellStart"/>
      <w:r w:rsidRPr="007C4888">
        <w:rPr>
          <w:rFonts w:cs="Arial"/>
          <w:kern w:val="1"/>
          <w:lang w:val="fr-FR" w:eastAsia="ar-SA"/>
        </w:rPr>
        <w:t>Conventionala</w:t>
      </w:r>
      <w:proofErr w:type="spellEnd"/>
      <w:r w:rsidRPr="007C4888">
        <w:rPr>
          <w:rFonts w:cs="Arial"/>
          <w:kern w:val="1"/>
          <w:lang w:val="fr-FR" w:eastAsia="ar-SA"/>
        </w:rPr>
        <w:t xml:space="preserve">, </w:t>
      </w:r>
      <w:proofErr w:type="spellStart"/>
      <w:r w:rsidRPr="007C4888">
        <w:rPr>
          <w:rFonts w:cs="Arial"/>
          <w:kern w:val="1"/>
          <w:lang w:val="fr-FR" w:eastAsia="ar-SA"/>
        </w:rPr>
        <w:t>prin</w:t>
      </w:r>
      <w:proofErr w:type="spellEnd"/>
      <w:r w:rsidRPr="007C4888">
        <w:rPr>
          <w:rFonts w:cs="Arial"/>
          <w:kern w:val="1"/>
          <w:lang w:val="fr-FR" w:eastAsia="ar-SA"/>
        </w:rPr>
        <w:t xml:space="preserve"> </w:t>
      </w:r>
      <w:proofErr w:type="spellStart"/>
      <w:r w:rsidRPr="007C4888">
        <w:rPr>
          <w:rFonts w:cs="Arial"/>
          <w:kern w:val="1"/>
          <w:lang w:val="fr-FR" w:eastAsia="ar-SA"/>
        </w:rPr>
        <w:t>acordul</w:t>
      </w:r>
      <w:proofErr w:type="spellEnd"/>
      <w:r w:rsidRPr="007C4888">
        <w:rPr>
          <w:rFonts w:cs="Arial"/>
          <w:kern w:val="1"/>
          <w:lang w:val="fr-FR" w:eastAsia="ar-SA"/>
        </w:rPr>
        <w:t xml:space="preserve"> </w:t>
      </w:r>
      <w:proofErr w:type="spellStart"/>
      <w:r w:rsidRPr="007C4888">
        <w:rPr>
          <w:rFonts w:cs="Arial"/>
          <w:kern w:val="1"/>
          <w:lang w:val="fr-FR" w:eastAsia="ar-SA"/>
        </w:rPr>
        <w:t>ambelor</w:t>
      </w:r>
      <w:proofErr w:type="spellEnd"/>
      <w:r w:rsidRPr="007C4888">
        <w:rPr>
          <w:rFonts w:cs="Arial"/>
          <w:kern w:val="1"/>
          <w:lang w:val="fr-FR" w:eastAsia="ar-SA"/>
        </w:rPr>
        <w:t xml:space="preserve"> parti. </w:t>
      </w:r>
    </w:p>
    <w:p w:rsidR="00465F97" w:rsidRPr="007C4888" w:rsidRDefault="00465F97" w:rsidP="00465F97">
      <w:pPr>
        <w:suppressAutoHyphens/>
        <w:ind w:firstLine="741"/>
        <w:jc w:val="both"/>
        <w:rPr>
          <w:rFonts w:cs="Arial"/>
          <w:b/>
          <w:bCs/>
          <w:lang w:eastAsia="ar-SA"/>
        </w:rPr>
      </w:pPr>
      <w:r w:rsidRPr="007C4888">
        <w:rPr>
          <w:rFonts w:cs="Arial"/>
          <w:bCs/>
          <w:lang w:eastAsia="ar-SA"/>
        </w:rPr>
        <w:t>Rezilierea convențională, realizată prin acordul ambelor părților, va fi notificată de partea care o solicită, ceileilate părți cu 90 de zile anterior datei la care se dorește rezilierea contractului.</w:t>
      </w:r>
    </w:p>
    <w:p w:rsidR="00465F97" w:rsidRPr="007C4888" w:rsidRDefault="00465F97" w:rsidP="00465F97">
      <w:pPr>
        <w:suppressAutoHyphens/>
        <w:jc w:val="both"/>
        <w:rPr>
          <w:rFonts w:cs="Arial"/>
          <w:bCs/>
          <w:lang w:eastAsia="ar-SA"/>
        </w:rPr>
      </w:pPr>
      <w:r w:rsidRPr="007C4888">
        <w:rPr>
          <w:rFonts w:cs="Arial"/>
          <w:b/>
          <w:bCs/>
          <w:lang w:eastAsia="ar-SA"/>
        </w:rPr>
        <w:t xml:space="preserve">10.3.   </w:t>
      </w:r>
      <w:r w:rsidRPr="007C4888">
        <w:rPr>
          <w:rFonts w:cs="Arial"/>
          <w:bCs/>
          <w:lang w:eastAsia="ar-SA"/>
        </w:rPr>
        <w:t>Acordul cadru si contractul subsecvent inceteaza si in cazul in care lucrul a pierit in totalitate.</w:t>
      </w:r>
    </w:p>
    <w:p w:rsidR="00465F97" w:rsidRPr="007C4888" w:rsidRDefault="00465F97" w:rsidP="00465F97">
      <w:pPr>
        <w:suppressAutoHyphens/>
        <w:jc w:val="both"/>
        <w:rPr>
          <w:rFonts w:cs="Arial"/>
          <w:bCs/>
          <w:lang w:eastAsia="ar-SA"/>
        </w:rPr>
      </w:pPr>
    </w:p>
    <w:p w:rsidR="00465F97" w:rsidRPr="007C4888" w:rsidRDefault="00465F97" w:rsidP="00465F97">
      <w:pPr>
        <w:suppressAutoHyphens/>
        <w:ind w:firstLine="720"/>
        <w:jc w:val="both"/>
        <w:rPr>
          <w:rFonts w:cs="Arial"/>
          <w:b/>
          <w:bCs/>
          <w:lang w:eastAsia="ar-SA"/>
        </w:rPr>
      </w:pPr>
      <w:r w:rsidRPr="007C4888">
        <w:rPr>
          <w:rFonts w:cs="Arial"/>
          <w:b/>
          <w:bCs/>
          <w:lang w:eastAsia="ar-SA"/>
        </w:rPr>
        <w:t>XI.  NOTIFICARI</w:t>
      </w:r>
    </w:p>
    <w:p w:rsidR="00465F97" w:rsidRPr="007C4888" w:rsidRDefault="00465F97" w:rsidP="00465F97">
      <w:pPr>
        <w:suppressAutoHyphens/>
        <w:ind w:firstLine="720"/>
        <w:jc w:val="both"/>
        <w:rPr>
          <w:rFonts w:cs="Arial"/>
          <w:b/>
          <w:bCs/>
          <w:lang w:eastAsia="ar-SA"/>
        </w:rPr>
      </w:pPr>
    </w:p>
    <w:p w:rsidR="00465F97" w:rsidRPr="007C4888" w:rsidRDefault="00465F97" w:rsidP="00465F97">
      <w:pPr>
        <w:suppressAutoHyphens/>
        <w:jc w:val="both"/>
        <w:rPr>
          <w:rFonts w:cs="Arial"/>
          <w:bCs/>
          <w:lang w:eastAsia="ar-SA"/>
        </w:rPr>
      </w:pPr>
      <w:r w:rsidRPr="007C4888">
        <w:rPr>
          <w:rFonts w:cs="Arial"/>
          <w:b/>
          <w:bCs/>
          <w:lang w:eastAsia="ar-SA"/>
        </w:rPr>
        <w:t xml:space="preserve">11.1.   </w:t>
      </w:r>
      <w:r w:rsidRPr="007C4888">
        <w:rPr>
          <w:rFonts w:cs="Arial"/>
          <w:bCs/>
          <w:lang w:eastAsia="ar-SA"/>
        </w:rPr>
        <w:t>Orice notificare/corespondenta adresata de o parte celeilalte parti este valabil comunicata daca este predata sau transmisa la adresa anuntata de parti, prin posta, fax sau e-mail, in atentia urmatoarelor persoane:</w:t>
      </w:r>
    </w:p>
    <w:p w:rsidR="00465F97" w:rsidRPr="007C4888" w:rsidRDefault="00465F97" w:rsidP="00465F97">
      <w:pPr>
        <w:suppressAutoHyphens/>
        <w:jc w:val="both"/>
        <w:rPr>
          <w:rFonts w:cs="Arial"/>
          <w:bCs/>
          <w:lang w:eastAsia="ar-SA"/>
        </w:rPr>
      </w:pPr>
      <w:r w:rsidRPr="007C4888">
        <w:rPr>
          <w:rFonts w:cs="Arial"/>
          <w:bCs/>
          <w:lang w:eastAsia="ar-SA"/>
        </w:rPr>
        <w:t>Locator:  ............................................, telefon ....................., mobil ..................., fax ........................, e-mail .....................................;</w:t>
      </w:r>
    </w:p>
    <w:p w:rsidR="00465F97" w:rsidRPr="007C4888" w:rsidRDefault="00465F97" w:rsidP="00465F97">
      <w:pPr>
        <w:suppressAutoHyphens/>
        <w:jc w:val="both"/>
        <w:rPr>
          <w:rFonts w:cs="Arial"/>
          <w:b/>
          <w:bCs/>
          <w:lang w:eastAsia="ar-SA"/>
        </w:rPr>
      </w:pPr>
      <w:r w:rsidRPr="007C4888">
        <w:rPr>
          <w:rFonts w:cs="Arial"/>
          <w:bCs/>
          <w:lang w:eastAsia="ar-SA"/>
        </w:rPr>
        <w:t xml:space="preserve">Locatar: </w:t>
      </w:r>
      <w:r w:rsidR="00D9013A">
        <w:rPr>
          <w:rFonts w:cs="Arial"/>
          <w:bCs/>
          <w:lang w:eastAsia="ar-SA"/>
        </w:rPr>
        <w:t>....................</w:t>
      </w:r>
      <w:r w:rsidRPr="007C4888">
        <w:rPr>
          <w:rFonts w:cs="Arial"/>
          <w:bCs/>
          <w:lang w:eastAsia="ar-SA"/>
        </w:rPr>
        <w:t>, telefon</w:t>
      </w:r>
      <w:r w:rsidR="00D9013A">
        <w:rPr>
          <w:rFonts w:cs="Arial"/>
          <w:bCs/>
          <w:lang w:eastAsia="ar-SA"/>
        </w:rPr>
        <w:t xml:space="preserve"> .............</w:t>
      </w:r>
      <w:r>
        <w:rPr>
          <w:rFonts w:cs="Arial"/>
          <w:bCs/>
          <w:lang w:eastAsia="ar-SA"/>
        </w:rPr>
        <w:t>,</w:t>
      </w:r>
      <w:r w:rsidRPr="007C4888">
        <w:rPr>
          <w:rFonts w:cs="Arial"/>
          <w:bCs/>
          <w:lang w:eastAsia="ar-SA"/>
        </w:rPr>
        <w:t xml:space="preserve"> mobil </w:t>
      </w:r>
      <w:r w:rsidR="00D9013A">
        <w:rPr>
          <w:rFonts w:cs="Arial"/>
          <w:bCs/>
          <w:lang w:eastAsia="ar-SA"/>
        </w:rPr>
        <w:t>............</w:t>
      </w:r>
      <w:r>
        <w:rPr>
          <w:rFonts w:cs="Arial"/>
          <w:bCs/>
          <w:lang w:eastAsia="ar-SA"/>
        </w:rPr>
        <w:t xml:space="preserve">, </w:t>
      </w:r>
      <w:r w:rsidRPr="007C4888">
        <w:rPr>
          <w:rFonts w:cs="Arial"/>
          <w:bCs/>
          <w:lang w:eastAsia="ar-SA"/>
        </w:rPr>
        <w:t xml:space="preserve">e-mail: </w:t>
      </w:r>
      <w:r w:rsidR="00D9013A">
        <w:rPr>
          <w:rFonts w:cs="Arial"/>
          <w:bCs/>
          <w:lang w:eastAsia="ar-SA"/>
        </w:rPr>
        <w:t>...........................</w:t>
      </w:r>
      <w:r w:rsidRPr="007C4888">
        <w:rPr>
          <w:rFonts w:cs="Arial"/>
          <w:bCs/>
          <w:lang w:eastAsia="ar-SA"/>
        </w:rPr>
        <w:t>;</w:t>
      </w:r>
    </w:p>
    <w:p w:rsidR="00465F97" w:rsidRPr="007C4888" w:rsidRDefault="00465F97" w:rsidP="00465F97">
      <w:pPr>
        <w:suppressAutoHyphens/>
        <w:jc w:val="both"/>
        <w:rPr>
          <w:rFonts w:cs="Arial"/>
          <w:b/>
          <w:bCs/>
          <w:lang w:eastAsia="ar-SA"/>
        </w:rPr>
      </w:pPr>
      <w:r w:rsidRPr="007C4888">
        <w:rPr>
          <w:rFonts w:cs="Arial"/>
          <w:b/>
          <w:bCs/>
          <w:lang w:eastAsia="ar-SA"/>
        </w:rPr>
        <w:t xml:space="preserve">11.2.  </w:t>
      </w:r>
      <w:r w:rsidRPr="007C4888">
        <w:rPr>
          <w:rFonts w:cs="Arial"/>
          <w:bCs/>
          <w:lang w:eastAsia="ar-SA"/>
        </w:rPr>
        <w:t>In cazul in care notificarea se face prin posta, se va transmite pri scrisoare recomandata, cu confirmare de primire si care se considera primita de destinatar la data mentionata de oficiul postal primitor pe aceasta confirmare.</w:t>
      </w:r>
    </w:p>
    <w:p w:rsidR="00465F97" w:rsidRPr="007C4888" w:rsidRDefault="00465F97" w:rsidP="00465F97">
      <w:pPr>
        <w:suppressAutoHyphens/>
        <w:jc w:val="both"/>
        <w:rPr>
          <w:rFonts w:cs="Arial"/>
          <w:b/>
          <w:bCs/>
          <w:lang w:eastAsia="ar-SA"/>
        </w:rPr>
      </w:pPr>
      <w:r w:rsidRPr="007C4888">
        <w:rPr>
          <w:rFonts w:cs="Arial"/>
          <w:b/>
          <w:bCs/>
          <w:lang w:eastAsia="ar-SA"/>
        </w:rPr>
        <w:t xml:space="preserve">11.3.    </w:t>
      </w:r>
      <w:r w:rsidRPr="007C4888">
        <w:rPr>
          <w:rFonts w:cs="Arial"/>
          <w:bCs/>
          <w:lang w:eastAsia="ar-SA"/>
        </w:rPr>
        <w:t>Daca notificarea se transmite</w:t>
      </w:r>
      <w:r w:rsidRPr="007C4888">
        <w:rPr>
          <w:rFonts w:cs="Arial"/>
          <w:b/>
          <w:bCs/>
          <w:lang w:eastAsia="ar-SA"/>
        </w:rPr>
        <w:t xml:space="preserve"> </w:t>
      </w:r>
      <w:r w:rsidRPr="007C4888">
        <w:rPr>
          <w:rFonts w:cs="Arial"/>
          <w:bCs/>
          <w:lang w:eastAsia="ar-SA"/>
        </w:rPr>
        <w:t>prin fax sau e-mail, se considera primita in prima zi lucratoare dupa cea in care a fost expediata.</w:t>
      </w:r>
    </w:p>
    <w:p w:rsidR="00465F97" w:rsidRPr="007C4888" w:rsidRDefault="00465F97" w:rsidP="00465F97">
      <w:pPr>
        <w:suppressAutoHyphens/>
        <w:jc w:val="both"/>
        <w:rPr>
          <w:rFonts w:cs="Arial"/>
          <w:bCs/>
          <w:i/>
          <w:lang w:eastAsia="ar-SA"/>
        </w:rPr>
      </w:pPr>
      <w:r w:rsidRPr="007C4888">
        <w:rPr>
          <w:rFonts w:cs="Arial"/>
          <w:b/>
          <w:bCs/>
          <w:lang w:eastAsia="ar-SA"/>
        </w:rPr>
        <w:t xml:space="preserve">11.4.    </w:t>
      </w:r>
      <w:r w:rsidRPr="007C4888">
        <w:rPr>
          <w:rFonts w:cs="Arial"/>
          <w:bCs/>
          <w:lang w:eastAsia="ar-SA"/>
        </w:rPr>
        <w:t>Schimbarea adresei sau a faxului/e-mailului, nu este opozabila celeilalte parti, decat daca a fost notificata cu cel putin 5 zile lucratoare inainte.</w:t>
      </w:r>
      <w:r w:rsidRPr="007C4888">
        <w:rPr>
          <w:rFonts w:cs="Arial"/>
          <w:b/>
          <w:bCs/>
          <w:lang w:eastAsia="ar-SA"/>
        </w:rPr>
        <w:t xml:space="preserve"> </w:t>
      </w:r>
      <w:r w:rsidRPr="007C4888">
        <w:rPr>
          <w:rFonts w:cs="Arial"/>
          <w:bCs/>
          <w:lang w:eastAsia="ar-SA"/>
        </w:rPr>
        <w:t xml:space="preserve">  </w:t>
      </w:r>
    </w:p>
    <w:p w:rsidR="00465F97" w:rsidRPr="007C4888" w:rsidRDefault="00465F97" w:rsidP="00465F97">
      <w:pPr>
        <w:suppressAutoHyphens/>
        <w:ind w:firstLine="720"/>
        <w:jc w:val="both"/>
        <w:rPr>
          <w:rFonts w:cs="Arial"/>
          <w:bCs/>
          <w:i/>
          <w:lang w:eastAsia="ar-SA"/>
        </w:rPr>
      </w:pPr>
    </w:p>
    <w:p w:rsidR="00465F97" w:rsidRPr="007C4888" w:rsidRDefault="00465F97" w:rsidP="00465F97">
      <w:pPr>
        <w:suppressAutoHyphens/>
        <w:ind w:firstLine="720"/>
        <w:jc w:val="both"/>
        <w:rPr>
          <w:rFonts w:cs="Arial"/>
          <w:b/>
          <w:bCs/>
          <w:lang w:eastAsia="ar-SA"/>
        </w:rPr>
      </w:pPr>
      <w:r w:rsidRPr="007C4888">
        <w:rPr>
          <w:rFonts w:cs="Arial"/>
          <w:b/>
          <w:bCs/>
          <w:lang w:eastAsia="ar-SA"/>
        </w:rPr>
        <w:t>XII.  FORŢA MAJORĂ</w:t>
      </w:r>
    </w:p>
    <w:p w:rsidR="00465F97" w:rsidRPr="007C4888" w:rsidRDefault="00465F97" w:rsidP="00465F97">
      <w:pPr>
        <w:suppressAutoHyphens/>
        <w:jc w:val="both"/>
        <w:rPr>
          <w:rFonts w:cs="Arial"/>
          <w:b/>
          <w:lang w:eastAsia="ar-SA"/>
        </w:rPr>
      </w:pPr>
      <w:r w:rsidRPr="007C4888">
        <w:rPr>
          <w:rFonts w:cs="Arial"/>
          <w:b/>
          <w:bCs/>
          <w:lang w:eastAsia="ar-SA"/>
        </w:rPr>
        <w:t xml:space="preserve">  </w:t>
      </w:r>
    </w:p>
    <w:p w:rsidR="00465F97" w:rsidRPr="007C4888" w:rsidRDefault="00465F97" w:rsidP="00465F97">
      <w:pPr>
        <w:tabs>
          <w:tab w:val="left" w:pos="720"/>
        </w:tabs>
        <w:suppressAutoHyphens/>
        <w:ind w:left="720" w:hanging="720"/>
        <w:jc w:val="both"/>
        <w:rPr>
          <w:rFonts w:cs="Arial"/>
          <w:b/>
          <w:lang w:eastAsia="ar-SA"/>
        </w:rPr>
      </w:pPr>
      <w:r w:rsidRPr="007C4888">
        <w:rPr>
          <w:rFonts w:cs="Arial"/>
          <w:b/>
          <w:lang w:eastAsia="ar-SA"/>
        </w:rPr>
        <w:t>12.1.</w:t>
      </w:r>
      <w:r w:rsidRPr="007C4888">
        <w:rPr>
          <w:rFonts w:cs="Arial"/>
          <w:lang w:eastAsia="ar-SA"/>
        </w:rPr>
        <w:t xml:space="preserve">    Forţa majoră este constata de o autoritate competenta.</w:t>
      </w:r>
    </w:p>
    <w:p w:rsidR="00465F97" w:rsidRPr="007C4888" w:rsidRDefault="00465F97" w:rsidP="00465F97">
      <w:pPr>
        <w:tabs>
          <w:tab w:val="left" w:pos="0"/>
        </w:tabs>
        <w:suppressAutoHyphens/>
        <w:jc w:val="both"/>
        <w:rPr>
          <w:rFonts w:cs="Arial"/>
          <w:lang w:eastAsia="ar-SA"/>
        </w:rPr>
      </w:pPr>
      <w:r w:rsidRPr="007C4888">
        <w:rPr>
          <w:rFonts w:cs="Arial"/>
          <w:b/>
          <w:lang w:eastAsia="ar-SA"/>
        </w:rPr>
        <w:t xml:space="preserve">12.2.  </w:t>
      </w:r>
      <w:r w:rsidRPr="007C4888">
        <w:rPr>
          <w:rFonts w:cs="Arial"/>
          <w:lang w:eastAsia="ar-SA"/>
        </w:rPr>
        <w:t xml:space="preserve">In scopul acestei clauze </w:t>
      </w:r>
      <w:r w:rsidRPr="007C4888">
        <w:rPr>
          <w:rFonts w:cs="Arial"/>
          <w:b/>
          <w:lang w:eastAsia="ar-SA"/>
        </w:rPr>
        <w:t>„forta majora”</w:t>
      </w:r>
      <w:r w:rsidRPr="007C4888">
        <w:rPr>
          <w:rFonts w:cs="Arial"/>
          <w:lang w:eastAsia="ar-SA"/>
        </w:rPr>
        <w:t xml:space="preserve"> inseamna orice eveniment extern, imprevizibil, absolut invincibil si inevitabil, astfel cum a fost definit de art. 1351, alin. 2 Cod civil.</w:t>
      </w:r>
    </w:p>
    <w:p w:rsidR="00465F97" w:rsidRPr="007C4888" w:rsidRDefault="00465F97" w:rsidP="00465F97">
      <w:pPr>
        <w:tabs>
          <w:tab w:val="left" w:pos="0"/>
        </w:tabs>
        <w:suppressAutoHyphens/>
        <w:ind w:hanging="720"/>
        <w:jc w:val="both"/>
        <w:rPr>
          <w:rFonts w:cs="Arial"/>
          <w:b/>
          <w:lang w:eastAsia="ar-SA"/>
        </w:rPr>
      </w:pPr>
      <w:r w:rsidRPr="007C4888">
        <w:rPr>
          <w:rFonts w:cs="Arial"/>
          <w:lang w:eastAsia="ar-SA"/>
        </w:rPr>
        <w:tab/>
      </w:r>
      <w:r w:rsidRPr="007C4888">
        <w:rPr>
          <w:rFonts w:cs="Arial"/>
          <w:b/>
          <w:lang w:eastAsia="ar-SA"/>
        </w:rPr>
        <w:t>12.3.</w:t>
      </w:r>
      <w:r w:rsidRPr="007C4888">
        <w:rPr>
          <w:rFonts w:cs="Arial"/>
          <w:lang w:eastAsia="ar-SA"/>
        </w:rPr>
        <w:t xml:space="preserve">   Forţa majoră exonerează părţile de îndeplinirea obligaţiilor asumate prin prezentul acord cadru, pe toată perioada în care aceasta acţionează.</w:t>
      </w:r>
    </w:p>
    <w:p w:rsidR="00465F97" w:rsidRPr="007C4888" w:rsidRDefault="00465F97" w:rsidP="00465F97">
      <w:pPr>
        <w:tabs>
          <w:tab w:val="left" w:pos="0"/>
        </w:tabs>
        <w:suppressAutoHyphens/>
        <w:jc w:val="both"/>
        <w:rPr>
          <w:rFonts w:cs="Arial"/>
          <w:b/>
          <w:lang w:eastAsia="ar-SA"/>
        </w:rPr>
      </w:pPr>
      <w:r w:rsidRPr="007C4888">
        <w:rPr>
          <w:rFonts w:cs="Arial"/>
          <w:b/>
          <w:lang w:eastAsia="ar-SA"/>
        </w:rPr>
        <w:t>12.3.</w:t>
      </w:r>
      <w:r w:rsidRPr="007C4888">
        <w:rPr>
          <w:rFonts w:cs="Arial"/>
          <w:lang w:eastAsia="ar-SA"/>
        </w:rPr>
        <w:t xml:space="preserve">     Îndeplinirea acordului cadru va fi suspendată în perioada de acţiune a forţei majore, dar fără a prejudicia drepturile ce li se cuveneau părţilor până la apariţia acesteia.</w:t>
      </w:r>
    </w:p>
    <w:p w:rsidR="00465F97" w:rsidRPr="007C4888" w:rsidRDefault="00465F97" w:rsidP="00465F97">
      <w:pPr>
        <w:tabs>
          <w:tab w:val="left" w:pos="180"/>
        </w:tabs>
        <w:suppressAutoHyphens/>
        <w:jc w:val="both"/>
        <w:rPr>
          <w:rFonts w:cs="Arial"/>
          <w:b/>
          <w:lang w:eastAsia="ar-SA"/>
        </w:rPr>
      </w:pPr>
      <w:r w:rsidRPr="007C4888">
        <w:rPr>
          <w:rFonts w:cs="Arial"/>
          <w:b/>
          <w:lang w:eastAsia="ar-SA"/>
        </w:rPr>
        <w:t>12.4.</w:t>
      </w:r>
      <w:r w:rsidRPr="007C4888">
        <w:rPr>
          <w:rFonts w:cs="Arial"/>
          <w:lang w:eastAsia="ar-SA"/>
        </w:rPr>
        <w:t xml:space="preserve">    Partea care invocă forţa majoră are obligaţia de a notifica celeilalte părţi, in termen de 5 zile de la aparitia respectivului caz de forta majora, producerea acesteia şi să ia orice </w:t>
      </w:r>
      <w:r w:rsidRPr="007C4888">
        <w:rPr>
          <w:rFonts w:cs="Arial"/>
          <w:lang w:eastAsia="ar-SA"/>
        </w:rPr>
        <w:lastRenderedPageBreak/>
        <w:t>măsuri care îi stau la dispoziţie în vederea limitării consecinţelor; aceeasi obligatie de notificare subzista si in cazul incetarii fortei majore.</w:t>
      </w:r>
    </w:p>
    <w:p w:rsidR="00465F97" w:rsidRPr="007C4888" w:rsidRDefault="00465F97" w:rsidP="00465F97">
      <w:pPr>
        <w:tabs>
          <w:tab w:val="left" w:pos="0"/>
        </w:tabs>
        <w:suppressAutoHyphens/>
        <w:jc w:val="both"/>
        <w:rPr>
          <w:rFonts w:cs="Arial"/>
          <w:b/>
          <w:bCs/>
          <w:szCs w:val="20"/>
          <w:lang w:val="en-US" w:eastAsia="ar-SA"/>
        </w:rPr>
      </w:pPr>
      <w:r w:rsidRPr="007C4888">
        <w:rPr>
          <w:rFonts w:cs="Arial"/>
          <w:b/>
          <w:lang w:eastAsia="ar-SA"/>
        </w:rPr>
        <w:t xml:space="preserve">12.5.     </w:t>
      </w:r>
      <w:r w:rsidRPr="007C4888">
        <w:rPr>
          <w:rFonts w:cs="Arial"/>
          <w:lang w:eastAsia="ar-SA"/>
        </w:rPr>
        <w:t>Dacă forţa majoră acţionează sau se estimează că va acţiona o perioadă mai mare de 3 luni, fiecare parte va avea dreptul să notifice celeilalte părţi încetarea de plin drept a prezentului acord cadru, fără ca vreuna din părţi să poată pretinde celeilalte daune-interese.</w:t>
      </w:r>
      <w:r w:rsidRPr="007C4888">
        <w:rPr>
          <w:rFonts w:cs="Arial"/>
          <w:b/>
          <w:bCs/>
          <w:lang w:eastAsia="ar-SA"/>
        </w:rPr>
        <w:t xml:space="preserve">   </w:t>
      </w:r>
    </w:p>
    <w:p w:rsidR="00465F97" w:rsidRPr="007C4888" w:rsidRDefault="00465F97" w:rsidP="00465F97">
      <w:pPr>
        <w:suppressAutoHyphens/>
        <w:jc w:val="both"/>
        <w:rPr>
          <w:rFonts w:cs="Arial"/>
          <w:b/>
          <w:bCs/>
          <w:lang w:eastAsia="ar-SA"/>
        </w:rPr>
      </w:pPr>
    </w:p>
    <w:p w:rsidR="00465F97" w:rsidRPr="007C4888" w:rsidRDefault="00465F97" w:rsidP="00465F97">
      <w:pPr>
        <w:suppressAutoHyphens/>
        <w:jc w:val="both"/>
        <w:rPr>
          <w:rFonts w:cs="Arial"/>
          <w:b/>
          <w:bCs/>
          <w:lang w:eastAsia="ar-SA"/>
        </w:rPr>
      </w:pPr>
      <w:r w:rsidRPr="007C4888">
        <w:rPr>
          <w:rFonts w:cs="Arial"/>
          <w:b/>
          <w:bCs/>
          <w:lang w:eastAsia="ar-SA"/>
        </w:rPr>
        <w:t xml:space="preserve">   </w:t>
      </w:r>
      <w:r w:rsidRPr="007C4888">
        <w:rPr>
          <w:rFonts w:cs="Arial"/>
          <w:b/>
          <w:bCs/>
          <w:lang w:eastAsia="ar-SA"/>
        </w:rPr>
        <w:tab/>
        <w:t xml:space="preserve">XIII.  CARACTERUL CONFIDENŢIAL AL CONTRACTULUI SUBSECVENT </w:t>
      </w:r>
    </w:p>
    <w:p w:rsidR="00465F97" w:rsidRPr="007C4888" w:rsidRDefault="00465F97" w:rsidP="00465F97">
      <w:pPr>
        <w:suppressAutoHyphens/>
        <w:jc w:val="both"/>
        <w:rPr>
          <w:rFonts w:cs="Arial"/>
          <w:b/>
          <w:bCs/>
          <w:lang w:eastAsia="ar-SA"/>
        </w:rPr>
      </w:pPr>
    </w:p>
    <w:p w:rsidR="00465F97" w:rsidRPr="007C4888" w:rsidRDefault="00465F97" w:rsidP="00465F97">
      <w:pPr>
        <w:suppressAutoHyphens/>
        <w:autoSpaceDE w:val="0"/>
        <w:jc w:val="both"/>
        <w:rPr>
          <w:rFonts w:cs="Arial"/>
          <w:b/>
          <w:lang w:eastAsia="ar-SA"/>
        </w:rPr>
      </w:pPr>
      <w:r w:rsidRPr="007C4888">
        <w:rPr>
          <w:rFonts w:cs="Arial"/>
          <w:b/>
          <w:bCs/>
          <w:lang w:eastAsia="ar-SA"/>
        </w:rPr>
        <w:t xml:space="preserve"> 13.1.</w:t>
      </w:r>
      <w:r w:rsidRPr="007C4888">
        <w:rPr>
          <w:rFonts w:cs="Arial"/>
          <w:bCs/>
          <w:lang w:eastAsia="ar-SA"/>
        </w:rPr>
        <w:t xml:space="preserve">    </w:t>
      </w:r>
      <w:r w:rsidRPr="007C4888">
        <w:rPr>
          <w:rFonts w:cs="Arial"/>
          <w:lang w:eastAsia="ar-SA"/>
        </w:rPr>
        <w:t>Fără a aduce atingere derulării şi execuţiei prezentului contract subsecvent, Locatorul are obligaţia de a asigura garantarea protejării acelor informaţii pe care Locatarul le precizează ca fiind confidenţiale, în măsura în care, în mod obiectiv, dezvăluirea acestor informaţii ar prejudicia interesele legitime ale acestuia.</w:t>
      </w:r>
    </w:p>
    <w:p w:rsidR="00465F97" w:rsidRPr="007C4888" w:rsidRDefault="00465F97" w:rsidP="00465F97">
      <w:pPr>
        <w:suppressAutoHyphens/>
        <w:autoSpaceDE w:val="0"/>
        <w:jc w:val="both"/>
        <w:rPr>
          <w:rFonts w:cs="Arial"/>
          <w:lang w:eastAsia="ar-SA"/>
        </w:rPr>
      </w:pPr>
      <w:r w:rsidRPr="007C4888">
        <w:rPr>
          <w:rFonts w:cs="Arial"/>
          <w:b/>
          <w:lang w:eastAsia="ar-SA"/>
        </w:rPr>
        <w:t xml:space="preserve">  13.2.      </w:t>
      </w:r>
      <w:r w:rsidRPr="007C4888">
        <w:rPr>
          <w:rFonts w:cs="Arial"/>
          <w:lang w:eastAsia="ar-SA"/>
        </w:rPr>
        <w:t>Dispoziţiile art. 13.1 se aplică în mod corespunzător şi în cazul Locatarului.</w:t>
      </w:r>
    </w:p>
    <w:p w:rsidR="00465F97" w:rsidRPr="007C4888" w:rsidRDefault="00465F97" w:rsidP="00465F97">
      <w:pPr>
        <w:suppressAutoHyphens/>
        <w:autoSpaceDE w:val="0"/>
        <w:jc w:val="both"/>
        <w:rPr>
          <w:rFonts w:cs="Arial"/>
          <w:lang w:eastAsia="ar-SA"/>
        </w:rPr>
      </w:pPr>
    </w:p>
    <w:p w:rsidR="00465F97" w:rsidRPr="007C4888" w:rsidRDefault="00465F97" w:rsidP="00465F97">
      <w:pPr>
        <w:widowControl w:val="0"/>
        <w:shd w:val="clear" w:color="auto" w:fill="FFFFFF"/>
        <w:tabs>
          <w:tab w:val="left" w:pos="1260"/>
        </w:tabs>
        <w:suppressAutoHyphens/>
        <w:autoSpaceDE w:val="0"/>
        <w:jc w:val="both"/>
        <w:rPr>
          <w:rFonts w:cs="Arial"/>
          <w:b/>
          <w:bCs/>
          <w:lang w:eastAsia="ar-SA"/>
        </w:rPr>
      </w:pPr>
      <w:r w:rsidRPr="007C4888">
        <w:rPr>
          <w:rFonts w:cs="Arial"/>
          <w:bCs/>
          <w:i/>
          <w:lang w:eastAsia="ar-SA"/>
        </w:rPr>
        <w:t xml:space="preserve">              </w:t>
      </w:r>
      <w:r w:rsidRPr="007C4888">
        <w:rPr>
          <w:rFonts w:cs="Arial"/>
          <w:b/>
          <w:bCs/>
          <w:lang w:eastAsia="ar-SA"/>
        </w:rPr>
        <w:t>XIV. SOLUTIONAREA LITIGIILOR</w:t>
      </w:r>
    </w:p>
    <w:p w:rsidR="00465F97" w:rsidRPr="007C4888" w:rsidRDefault="00465F97" w:rsidP="00465F97">
      <w:pPr>
        <w:widowControl w:val="0"/>
        <w:shd w:val="clear" w:color="auto" w:fill="FFFFFF"/>
        <w:tabs>
          <w:tab w:val="left" w:pos="1260"/>
        </w:tabs>
        <w:suppressAutoHyphens/>
        <w:autoSpaceDE w:val="0"/>
        <w:jc w:val="both"/>
        <w:rPr>
          <w:rFonts w:cs="Arial"/>
          <w:b/>
          <w:bCs/>
          <w:lang w:eastAsia="ar-SA"/>
        </w:rPr>
      </w:pPr>
    </w:p>
    <w:p w:rsidR="00465F97" w:rsidRPr="007C4888" w:rsidRDefault="00465F97" w:rsidP="00465F97">
      <w:pPr>
        <w:suppressAutoHyphens/>
        <w:jc w:val="both"/>
        <w:rPr>
          <w:rFonts w:cs="Arial"/>
          <w:b/>
          <w:bCs/>
          <w:lang w:eastAsia="ar-SA"/>
        </w:rPr>
      </w:pPr>
      <w:r w:rsidRPr="007C4888">
        <w:rPr>
          <w:rFonts w:cs="Arial"/>
          <w:b/>
          <w:bCs/>
          <w:lang w:eastAsia="ar-SA"/>
        </w:rPr>
        <w:t>14.1.</w:t>
      </w:r>
      <w:r w:rsidRPr="007C4888">
        <w:rPr>
          <w:rFonts w:cs="Arial"/>
          <w:bCs/>
          <w:lang w:eastAsia="ar-SA"/>
        </w:rPr>
        <w:t xml:space="preserve">   Părţile vor face toate eforturile pentru a rezolva pe cale amiabilă, prin tratative directe, orice neînţelegere sau dispută care se poate ivi între ei în cadrul sau în legătură cu îndeplinirea acordului - cadru.</w:t>
      </w:r>
    </w:p>
    <w:p w:rsidR="00465F97" w:rsidRPr="007C4888" w:rsidRDefault="00465F97" w:rsidP="00465F97">
      <w:pPr>
        <w:suppressAutoHyphens/>
        <w:jc w:val="both"/>
        <w:rPr>
          <w:rFonts w:cs="Arial"/>
          <w:b/>
        </w:rPr>
      </w:pPr>
      <w:r w:rsidRPr="007C4888">
        <w:rPr>
          <w:rFonts w:cs="Arial"/>
          <w:b/>
          <w:bCs/>
          <w:lang w:eastAsia="ar-SA"/>
        </w:rPr>
        <w:t>14.2.</w:t>
      </w:r>
      <w:r w:rsidRPr="007C4888">
        <w:rPr>
          <w:rFonts w:cs="Arial"/>
          <w:bCs/>
          <w:lang w:eastAsia="ar-SA"/>
        </w:rPr>
        <w:t xml:space="preserve">     Dacă după 15 zile de la începerea acestor tratative, părţile nu reuşesc să rezolve în mod amiabil o divergenţă contractuală, fiecare poate solicita ca disputa să se soluţioneze de către instanţele judecătoreşti competente, conform dreptului comun. </w:t>
      </w:r>
    </w:p>
    <w:p w:rsidR="00465F97" w:rsidRPr="007C4888" w:rsidRDefault="00465F97" w:rsidP="00465F97">
      <w:pPr>
        <w:suppressAutoHyphens/>
        <w:jc w:val="both"/>
        <w:rPr>
          <w:rFonts w:cs="Arial"/>
          <w:b/>
          <w:bCs/>
          <w:lang w:eastAsia="ar-SA"/>
        </w:rPr>
      </w:pPr>
      <w:r w:rsidRPr="007C4888">
        <w:rPr>
          <w:rFonts w:cs="Arial"/>
          <w:b/>
        </w:rPr>
        <w:t>14.3.</w:t>
      </w:r>
      <w:r w:rsidRPr="007C4888">
        <w:rPr>
          <w:rFonts w:cs="Arial"/>
        </w:rPr>
        <w:t xml:space="preserve">     Documentaţia de atribuire, emisă de Locatar şi oferta emisă de Locator, vor servi interpretării clauzelor contractuale în caz de divergenţă.</w:t>
      </w:r>
    </w:p>
    <w:p w:rsidR="00465F97" w:rsidRPr="007C4888" w:rsidRDefault="00465F97" w:rsidP="00465F97">
      <w:pPr>
        <w:suppressAutoHyphens/>
        <w:jc w:val="both"/>
        <w:rPr>
          <w:rFonts w:cs="Arial"/>
          <w:b/>
          <w:bCs/>
          <w:lang w:eastAsia="ar-SA"/>
        </w:rPr>
      </w:pPr>
    </w:p>
    <w:p w:rsidR="00465F97" w:rsidRPr="007C4888" w:rsidRDefault="00465F97" w:rsidP="00465F97">
      <w:pPr>
        <w:suppressAutoHyphens/>
        <w:jc w:val="both"/>
        <w:rPr>
          <w:rFonts w:cs="Arial"/>
          <w:b/>
          <w:bCs/>
          <w:lang w:eastAsia="ar-SA"/>
        </w:rPr>
      </w:pPr>
      <w:r w:rsidRPr="007C4888">
        <w:rPr>
          <w:rFonts w:cs="Arial"/>
          <w:bCs/>
          <w:lang w:eastAsia="ar-SA"/>
        </w:rPr>
        <w:t xml:space="preserve">  </w:t>
      </w:r>
      <w:r w:rsidRPr="007C4888">
        <w:rPr>
          <w:rFonts w:cs="Arial"/>
          <w:bCs/>
          <w:lang w:eastAsia="ar-SA"/>
        </w:rPr>
        <w:tab/>
      </w:r>
      <w:r w:rsidRPr="007C4888">
        <w:rPr>
          <w:rFonts w:cs="Arial"/>
          <w:b/>
          <w:bCs/>
          <w:lang w:eastAsia="ar-SA"/>
        </w:rPr>
        <w:t>XV. COMUNICĂRI</w:t>
      </w:r>
    </w:p>
    <w:p w:rsidR="00465F97" w:rsidRPr="007C4888" w:rsidRDefault="00465F97" w:rsidP="00465F97">
      <w:pPr>
        <w:suppressAutoHyphens/>
        <w:jc w:val="both"/>
        <w:rPr>
          <w:rFonts w:cs="Arial"/>
          <w:b/>
          <w:bCs/>
          <w:lang w:eastAsia="ar-SA"/>
        </w:rPr>
      </w:pPr>
    </w:p>
    <w:p w:rsidR="00465F97" w:rsidRPr="007C4888" w:rsidRDefault="00465F97" w:rsidP="00465F97">
      <w:pPr>
        <w:suppressAutoHyphens/>
        <w:jc w:val="both"/>
        <w:rPr>
          <w:rFonts w:cs="Arial"/>
          <w:b/>
          <w:bCs/>
          <w:lang w:eastAsia="ar-SA"/>
        </w:rPr>
      </w:pPr>
      <w:r w:rsidRPr="007C4888">
        <w:rPr>
          <w:rFonts w:cs="Arial"/>
          <w:b/>
          <w:bCs/>
          <w:lang w:eastAsia="ar-SA"/>
        </w:rPr>
        <w:t>15.1.</w:t>
      </w:r>
      <w:r w:rsidRPr="007C4888">
        <w:rPr>
          <w:rFonts w:cs="Arial"/>
          <w:bCs/>
          <w:lang w:eastAsia="ar-SA"/>
        </w:rPr>
        <w:t xml:space="preserve">   Orice comunicare între părţi, referitoare la îndeplinirea prezentului acord - cadru, trebuie să fie transmisă în scris.</w:t>
      </w:r>
    </w:p>
    <w:p w:rsidR="00465F97" w:rsidRPr="007C4888" w:rsidRDefault="00465F97" w:rsidP="00465F97">
      <w:pPr>
        <w:suppressAutoHyphens/>
        <w:jc w:val="both"/>
        <w:rPr>
          <w:rFonts w:cs="Arial"/>
          <w:b/>
          <w:bCs/>
          <w:lang w:eastAsia="ar-SA"/>
        </w:rPr>
      </w:pPr>
      <w:r w:rsidRPr="007C4888">
        <w:rPr>
          <w:rFonts w:cs="Arial"/>
          <w:b/>
          <w:bCs/>
          <w:lang w:eastAsia="ar-SA"/>
        </w:rPr>
        <w:t xml:space="preserve">15.2.    </w:t>
      </w:r>
      <w:r w:rsidRPr="007C4888">
        <w:rPr>
          <w:rFonts w:cs="Arial"/>
          <w:bCs/>
          <w:lang w:eastAsia="ar-SA"/>
        </w:rPr>
        <w:t xml:space="preserve"> Orice document scris trebuie înregistrat atât în momentul transmiterii cât şi în momentul primirii.</w:t>
      </w:r>
    </w:p>
    <w:p w:rsidR="00465F97" w:rsidRPr="007C4888" w:rsidRDefault="00465F97" w:rsidP="00465F97">
      <w:pPr>
        <w:suppressAutoHyphens/>
        <w:jc w:val="both"/>
        <w:rPr>
          <w:rFonts w:cs="Arial"/>
          <w:b/>
          <w:bCs/>
          <w:lang w:eastAsia="ar-SA"/>
        </w:rPr>
      </w:pPr>
      <w:r w:rsidRPr="007C4888">
        <w:rPr>
          <w:rFonts w:cs="Arial"/>
          <w:b/>
          <w:bCs/>
          <w:lang w:eastAsia="ar-SA"/>
        </w:rPr>
        <w:t>15.3.</w:t>
      </w:r>
      <w:r w:rsidRPr="007C4888">
        <w:rPr>
          <w:rFonts w:cs="Arial"/>
          <w:bCs/>
          <w:lang w:eastAsia="ar-SA"/>
        </w:rPr>
        <w:t xml:space="preserve">      Comunicările între părţi se pot face şi prin telefon, fax sau e-mail, cu condiţia confirmării în scris a primirii comunicării.  </w:t>
      </w:r>
    </w:p>
    <w:p w:rsidR="00465F97" w:rsidRPr="007C4888" w:rsidRDefault="00465F97" w:rsidP="00465F97">
      <w:pPr>
        <w:suppressAutoHyphens/>
        <w:jc w:val="both"/>
        <w:rPr>
          <w:rFonts w:cs="Arial"/>
          <w:b/>
          <w:bCs/>
          <w:lang w:eastAsia="ar-SA"/>
        </w:rPr>
      </w:pPr>
      <w:r w:rsidRPr="007C4888">
        <w:rPr>
          <w:rFonts w:cs="Arial"/>
          <w:b/>
          <w:bCs/>
          <w:lang w:eastAsia="ar-SA"/>
        </w:rPr>
        <w:t>15.4.</w:t>
      </w:r>
      <w:r w:rsidRPr="007C4888">
        <w:rPr>
          <w:rFonts w:cs="Arial"/>
          <w:bCs/>
          <w:lang w:eastAsia="ar-SA"/>
        </w:rPr>
        <w:t xml:space="preserve">   În cazul în care comunicarea se face pe cale poştală, ea va fi transmisă prin scrisoare recomandată, cu confirmare de primire şi se consideră primită la data menţionată pe confirmarea de la oficiul primitor.</w:t>
      </w:r>
    </w:p>
    <w:p w:rsidR="00465F97" w:rsidRPr="007C4888" w:rsidRDefault="00465F97" w:rsidP="00465F97">
      <w:pPr>
        <w:suppressAutoHyphens/>
        <w:jc w:val="both"/>
        <w:rPr>
          <w:rFonts w:cs="Arial"/>
          <w:bCs/>
          <w:i/>
          <w:lang w:eastAsia="ar-SA"/>
        </w:rPr>
      </w:pPr>
      <w:r w:rsidRPr="007C4888">
        <w:rPr>
          <w:rFonts w:cs="Arial"/>
          <w:b/>
          <w:bCs/>
          <w:lang w:eastAsia="ar-SA"/>
        </w:rPr>
        <w:t>15.5.</w:t>
      </w:r>
      <w:r w:rsidRPr="007C4888">
        <w:rPr>
          <w:rFonts w:cs="Arial"/>
          <w:bCs/>
          <w:lang w:eastAsia="ar-SA"/>
        </w:rPr>
        <w:t xml:space="preserve">       Dacă confirmarea se transmite prin fax sau e-mail în zile nelucrătoare, ea se consideră primită în prima zi lucrătoare după cea în care a fost expediată.</w:t>
      </w:r>
    </w:p>
    <w:p w:rsidR="00465F97" w:rsidRPr="007C4888" w:rsidRDefault="00465F97" w:rsidP="00465F97">
      <w:pPr>
        <w:suppressAutoHyphens/>
        <w:jc w:val="both"/>
        <w:rPr>
          <w:rFonts w:cs="Arial"/>
          <w:b/>
          <w:bCs/>
          <w:lang w:eastAsia="ar-SA"/>
        </w:rPr>
      </w:pPr>
      <w:r w:rsidRPr="007C4888">
        <w:rPr>
          <w:rFonts w:cs="Arial"/>
          <w:bCs/>
          <w:i/>
          <w:lang w:eastAsia="ar-SA"/>
        </w:rPr>
        <w:t xml:space="preserve">  </w:t>
      </w:r>
      <w:r w:rsidRPr="007C4888">
        <w:rPr>
          <w:rFonts w:cs="Arial"/>
          <w:bCs/>
          <w:i/>
          <w:lang w:eastAsia="ar-SA"/>
        </w:rPr>
        <w:tab/>
        <w:t xml:space="preserve"> </w:t>
      </w:r>
    </w:p>
    <w:p w:rsidR="00465F97" w:rsidRPr="007C4888" w:rsidRDefault="00465F97" w:rsidP="00465F97">
      <w:pPr>
        <w:suppressAutoHyphens/>
        <w:ind w:firstLine="720"/>
        <w:jc w:val="both"/>
        <w:rPr>
          <w:rFonts w:cs="Arial"/>
          <w:b/>
          <w:bCs/>
          <w:lang w:eastAsia="ar-SA"/>
        </w:rPr>
      </w:pPr>
      <w:r w:rsidRPr="007C4888">
        <w:rPr>
          <w:rFonts w:cs="Arial"/>
          <w:b/>
          <w:bCs/>
          <w:lang w:eastAsia="ar-SA"/>
        </w:rPr>
        <w:t xml:space="preserve">XVI.  AMENDAMENTE </w:t>
      </w:r>
    </w:p>
    <w:p w:rsidR="00465F97" w:rsidRPr="007C4888" w:rsidRDefault="00465F97" w:rsidP="00465F97">
      <w:pPr>
        <w:suppressAutoHyphens/>
        <w:jc w:val="both"/>
        <w:rPr>
          <w:rFonts w:cs="Arial"/>
          <w:b/>
          <w:bCs/>
          <w:lang w:eastAsia="ar-SA"/>
        </w:rPr>
      </w:pPr>
    </w:p>
    <w:p w:rsidR="00465F97" w:rsidRPr="007C4888" w:rsidRDefault="00465F97" w:rsidP="00465F97">
      <w:pPr>
        <w:suppressAutoHyphens/>
        <w:jc w:val="both"/>
        <w:rPr>
          <w:rFonts w:cs="Arial"/>
          <w:bCs/>
          <w:lang w:eastAsia="ar-SA"/>
        </w:rPr>
      </w:pPr>
      <w:r w:rsidRPr="007C4888">
        <w:rPr>
          <w:rFonts w:cs="Arial"/>
          <w:b/>
          <w:bCs/>
          <w:lang w:eastAsia="ar-SA"/>
        </w:rPr>
        <w:t>16.1.</w:t>
      </w:r>
      <w:r w:rsidRPr="007C4888">
        <w:rPr>
          <w:rFonts w:cs="Arial"/>
          <w:bCs/>
          <w:lang w:eastAsia="ar-SA"/>
        </w:rPr>
        <w:t xml:space="preserve">    Părţile contractante au dreptul, pe durata îndeplinirii acordului-cadru, de a conveni modificarea clauzelor contractuale, prin act adiţional. </w:t>
      </w:r>
    </w:p>
    <w:p w:rsidR="00465F97" w:rsidRPr="007C4888" w:rsidRDefault="00465F97" w:rsidP="00465F97">
      <w:pPr>
        <w:suppressAutoHyphens/>
        <w:ind w:firstLine="720"/>
        <w:jc w:val="both"/>
        <w:rPr>
          <w:rFonts w:cs="Arial"/>
          <w:bCs/>
          <w:lang w:eastAsia="ar-SA"/>
        </w:rPr>
      </w:pPr>
    </w:p>
    <w:p w:rsidR="00465F97" w:rsidRPr="007C4888" w:rsidRDefault="00465F97" w:rsidP="00465F97">
      <w:pPr>
        <w:suppressAutoHyphens/>
        <w:ind w:left="720"/>
        <w:jc w:val="both"/>
        <w:rPr>
          <w:rFonts w:cs="Arial"/>
          <w:b/>
          <w:bCs/>
          <w:lang w:eastAsia="ar-SA"/>
        </w:rPr>
      </w:pPr>
      <w:r w:rsidRPr="007C4888">
        <w:rPr>
          <w:rFonts w:cs="Arial"/>
          <w:b/>
          <w:bCs/>
          <w:lang w:eastAsia="ar-SA"/>
        </w:rPr>
        <w:t>XVII.  LIMBA CARE GUVERNEAZĂ ACORDUL - CADRU. LEGEA APLICABILĂ</w:t>
      </w:r>
      <w:r w:rsidRPr="007C4888">
        <w:rPr>
          <w:rFonts w:cs="Arial"/>
          <w:bCs/>
          <w:lang w:eastAsia="ar-SA"/>
        </w:rPr>
        <w:t xml:space="preserve"> </w:t>
      </w:r>
      <w:r w:rsidRPr="007C4888">
        <w:rPr>
          <w:rFonts w:cs="Arial"/>
          <w:b/>
          <w:bCs/>
          <w:lang w:eastAsia="ar-SA"/>
        </w:rPr>
        <w:t>ACORDULUI - CADRU</w:t>
      </w:r>
    </w:p>
    <w:p w:rsidR="00465F97" w:rsidRPr="007C4888" w:rsidRDefault="00465F97" w:rsidP="00465F97">
      <w:pPr>
        <w:suppressAutoHyphens/>
        <w:jc w:val="both"/>
        <w:rPr>
          <w:rFonts w:cs="Arial"/>
          <w:b/>
          <w:bCs/>
          <w:lang w:eastAsia="ar-SA"/>
        </w:rPr>
      </w:pPr>
    </w:p>
    <w:p w:rsidR="00465F97" w:rsidRPr="007C4888" w:rsidRDefault="00465F97" w:rsidP="00465F97">
      <w:pPr>
        <w:suppressAutoHyphens/>
        <w:jc w:val="both"/>
        <w:rPr>
          <w:rFonts w:cs="Arial"/>
          <w:b/>
          <w:bCs/>
          <w:lang w:eastAsia="ar-SA"/>
        </w:rPr>
      </w:pPr>
      <w:r w:rsidRPr="007C4888">
        <w:rPr>
          <w:rFonts w:cs="Arial"/>
          <w:b/>
          <w:bCs/>
          <w:lang w:eastAsia="ar-SA"/>
        </w:rPr>
        <w:t>17.1.</w:t>
      </w:r>
      <w:r w:rsidRPr="007C4888">
        <w:rPr>
          <w:rFonts w:cs="Arial"/>
          <w:bCs/>
          <w:lang w:eastAsia="ar-SA"/>
        </w:rPr>
        <w:t xml:space="preserve">      Limba care guvernează acordul - cadru este limba română.</w:t>
      </w:r>
    </w:p>
    <w:p w:rsidR="00465F97" w:rsidRPr="007C4888" w:rsidRDefault="00465F97" w:rsidP="00465F97">
      <w:pPr>
        <w:suppressAutoHyphens/>
        <w:jc w:val="both"/>
        <w:rPr>
          <w:rFonts w:cs="Arial"/>
          <w:bCs/>
          <w:lang w:eastAsia="ar-SA"/>
        </w:rPr>
      </w:pPr>
      <w:r w:rsidRPr="007C4888">
        <w:rPr>
          <w:rFonts w:cs="Arial"/>
          <w:b/>
          <w:bCs/>
          <w:lang w:eastAsia="ar-SA"/>
        </w:rPr>
        <w:t>17.2.</w:t>
      </w:r>
      <w:r w:rsidRPr="007C4888">
        <w:rPr>
          <w:rFonts w:cs="Arial"/>
          <w:bCs/>
          <w:lang w:eastAsia="ar-SA"/>
        </w:rPr>
        <w:t xml:space="preserve">      Acordul - cadru va fi interpretat conform legilor din România.</w:t>
      </w:r>
    </w:p>
    <w:p w:rsidR="00465F97" w:rsidRPr="007C4888" w:rsidRDefault="00465F97" w:rsidP="00465F97">
      <w:pPr>
        <w:suppressAutoHyphens/>
        <w:jc w:val="both"/>
        <w:rPr>
          <w:rFonts w:cs="Arial"/>
          <w:bCs/>
          <w:lang w:eastAsia="ar-SA"/>
        </w:rPr>
      </w:pPr>
    </w:p>
    <w:p w:rsidR="00296501" w:rsidRDefault="00465F97" w:rsidP="00465F97">
      <w:pPr>
        <w:suppressAutoHyphens/>
        <w:jc w:val="both"/>
        <w:rPr>
          <w:rFonts w:cs="Arial"/>
          <w:bCs/>
          <w:lang w:eastAsia="ar-SA"/>
        </w:rPr>
      </w:pPr>
      <w:r w:rsidRPr="007C4888">
        <w:rPr>
          <w:rFonts w:cs="Arial"/>
          <w:bCs/>
          <w:lang w:eastAsia="ar-SA"/>
        </w:rPr>
        <w:tab/>
      </w:r>
    </w:p>
    <w:p w:rsidR="00465F97" w:rsidRPr="007C4888" w:rsidRDefault="00465F97" w:rsidP="00465F97">
      <w:pPr>
        <w:suppressAutoHyphens/>
        <w:jc w:val="both"/>
        <w:rPr>
          <w:rFonts w:cs="Arial"/>
          <w:bCs/>
          <w:lang w:eastAsia="ar-SA"/>
        </w:rPr>
      </w:pPr>
      <w:r w:rsidRPr="007C4888">
        <w:rPr>
          <w:rFonts w:cs="Arial"/>
          <w:b/>
          <w:bCs/>
          <w:lang w:eastAsia="ar-SA"/>
        </w:rPr>
        <w:lastRenderedPageBreak/>
        <w:t>XVIII.  ALTE CLAUZE</w:t>
      </w:r>
    </w:p>
    <w:p w:rsidR="00465F97" w:rsidRPr="007C4888" w:rsidRDefault="00465F97" w:rsidP="00465F97">
      <w:pPr>
        <w:suppressAutoHyphens/>
        <w:jc w:val="both"/>
        <w:rPr>
          <w:rFonts w:cs="Arial"/>
          <w:bCs/>
          <w:lang w:eastAsia="ar-SA"/>
        </w:rPr>
      </w:pPr>
    </w:p>
    <w:p w:rsidR="00465F97" w:rsidRPr="007C4888" w:rsidRDefault="00465F97" w:rsidP="00465F97">
      <w:pPr>
        <w:suppressAutoHyphens/>
        <w:jc w:val="both"/>
        <w:rPr>
          <w:rFonts w:cs="Arial"/>
          <w:b/>
          <w:bCs/>
          <w:lang w:eastAsia="ar-SA"/>
        </w:rPr>
      </w:pPr>
      <w:r w:rsidRPr="007C4888">
        <w:rPr>
          <w:rFonts w:cs="Arial"/>
          <w:b/>
          <w:lang w:eastAsia="ar-SA"/>
        </w:rPr>
        <w:t>18.1.</w:t>
      </w:r>
      <w:r w:rsidRPr="007C4888">
        <w:rPr>
          <w:rFonts w:cs="Arial"/>
          <w:lang w:eastAsia="ar-SA"/>
        </w:rPr>
        <w:t xml:space="preserve">   </w:t>
      </w:r>
      <w:r w:rsidRPr="007C4888">
        <w:rPr>
          <w:rFonts w:eastAsia="Lucida Sans Unicode" w:cs="Arial"/>
          <w:lang w:eastAsia="ar-SA"/>
        </w:rPr>
        <w:t>Termenele de îndeplinire a unor obligaţii contractuale de către părţile contractante, expiră în ultima zi a termenului. În cazul în care ultima zi ce constituie termenul de îndeplinire a unor obligaţii coincide cu o sărbătoare legală ori cu o zi nelucrătoare, atunci termenul se prelungeşte până în ziua imediat următoare zilei de sărbătoare legală sau zilei nelucrătoare.</w:t>
      </w:r>
      <w:r w:rsidRPr="007C4888">
        <w:rPr>
          <w:rFonts w:cs="Arial"/>
          <w:bCs/>
          <w:lang w:eastAsia="ar-SA"/>
        </w:rPr>
        <w:t xml:space="preserve">   </w:t>
      </w:r>
      <w:r w:rsidRPr="007C4888">
        <w:rPr>
          <w:rFonts w:cs="Arial"/>
          <w:bCs/>
          <w:lang w:eastAsia="ar-SA"/>
        </w:rPr>
        <w:tab/>
      </w:r>
    </w:p>
    <w:p w:rsidR="00465F97" w:rsidRPr="007C4888" w:rsidRDefault="00465F97" w:rsidP="00465F97">
      <w:pPr>
        <w:suppressAutoHyphens/>
        <w:jc w:val="both"/>
        <w:rPr>
          <w:rFonts w:ascii="Times New Roman" w:hAnsi="Times New Roman"/>
          <w:lang w:eastAsia="ar-SA"/>
        </w:rPr>
      </w:pPr>
      <w:r w:rsidRPr="007C4888">
        <w:rPr>
          <w:rFonts w:cs="Arial"/>
          <w:b/>
          <w:bCs/>
          <w:lang w:eastAsia="ar-SA"/>
        </w:rPr>
        <w:t>18.2.</w:t>
      </w:r>
      <w:r w:rsidRPr="007C4888">
        <w:rPr>
          <w:rFonts w:cs="Arial"/>
          <w:bCs/>
          <w:lang w:eastAsia="ar-SA"/>
        </w:rPr>
        <w:t xml:space="preserve">     Prezentul acord - cadru s-a întocmit şi semnat, astăzi ……………………., în 2 (două) exemplare originale, câte unul pentru fiecare parte contractantă, toate având aceeaşi valoare juridică.</w:t>
      </w:r>
    </w:p>
    <w:p w:rsidR="00465F97" w:rsidRDefault="00465F97" w:rsidP="00465F97">
      <w:pPr>
        <w:suppressAutoHyphens/>
        <w:rPr>
          <w:rFonts w:ascii="Times New Roman" w:hAnsi="Times New Roman"/>
          <w:lang w:eastAsia="ar-SA"/>
        </w:rPr>
      </w:pPr>
    </w:p>
    <w:p w:rsidR="00465F97" w:rsidRPr="007C4888" w:rsidRDefault="00465F97" w:rsidP="00465F97">
      <w:pPr>
        <w:suppressAutoHyphens/>
        <w:rPr>
          <w:rFonts w:ascii="Times New Roman" w:hAnsi="Times New Roman"/>
          <w:lang w:eastAsia="ar-SA"/>
        </w:rPr>
      </w:pPr>
    </w:p>
    <w:p w:rsidR="00465F97" w:rsidRPr="00465F97" w:rsidRDefault="00465F97" w:rsidP="00465F97">
      <w:pPr>
        <w:tabs>
          <w:tab w:val="left" w:pos="90"/>
        </w:tabs>
        <w:spacing w:line="320" w:lineRule="atLeast"/>
        <w:jc w:val="both"/>
        <w:rPr>
          <w:rFonts w:cs="Arial"/>
          <w:b/>
          <w:bCs/>
        </w:rPr>
      </w:pPr>
      <w:r w:rsidRPr="00465F97">
        <w:rPr>
          <w:rFonts w:cs="Arial"/>
          <w:b/>
          <w:bCs/>
        </w:rPr>
        <w:t>XIX. CLAUZA ANTI-MITA</w:t>
      </w:r>
    </w:p>
    <w:p w:rsidR="00465F97" w:rsidRPr="00465F97" w:rsidRDefault="00465F97" w:rsidP="00465F97">
      <w:pPr>
        <w:tabs>
          <w:tab w:val="left" w:pos="90"/>
        </w:tabs>
        <w:spacing w:line="320" w:lineRule="atLeast"/>
        <w:jc w:val="both"/>
        <w:rPr>
          <w:rFonts w:cs="Arial"/>
          <w:bCs/>
        </w:rPr>
      </w:pPr>
    </w:p>
    <w:p w:rsidR="006553C9" w:rsidRDefault="00465F97" w:rsidP="00465F97">
      <w:pPr>
        <w:tabs>
          <w:tab w:val="left" w:pos="90"/>
        </w:tabs>
        <w:spacing w:line="320" w:lineRule="atLeast"/>
        <w:jc w:val="both"/>
        <w:rPr>
          <w:rFonts w:cs="Arial"/>
          <w:bCs/>
        </w:rPr>
      </w:pPr>
      <w:r w:rsidRPr="00465F97">
        <w:rPr>
          <w:rFonts w:cs="Arial"/>
          <w:b/>
        </w:rPr>
        <w:t xml:space="preserve">19.1. </w:t>
      </w:r>
      <w:r w:rsidRPr="00465F97">
        <w:rPr>
          <w:rFonts w:cs="Arial"/>
          <w:bCs/>
        </w:rPr>
        <w:t>Partile vor avea o conduita si vor realiza activitatile prevazute de prezentul Contract intr-o maniera conforma cu bunele practici de etica in afaceri si toate legile anti-mita aplicabil</w:t>
      </w:r>
      <w:r w:rsidR="006553C9">
        <w:rPr>
          <w:rFonts w:cs="Arial"/>
          <w:bCs/>
        </w:rPr>
        <w:t>e (nationale si internationale).</w:t>
      </w:r>
      <w:r w:rsidRPr="00465F97">
        <w:rPr>
          <w:rFonts w:cs="Arial"/>
          <w:bCs/>
        </w:rPr>
        <w:t xml:space="preserve"> </w:t>
      </w:r>
    </w:p>
    <w:p w:rsidR="00465F97" w:rsidRPr="00465F97" w:rsidRDefault="00465F97" w:rsidP="00465F97">
      <w:pPr>
        <w:tabs>
          <w:tab w:val="left" w:pos="90"/>
        </w:tabs>
        <w:spacing w:line="320" w:lineRule="atLeast"/>
        <w:jc w:val="both"/>
        <w:rPr>
          <w:rFonts w:cs="Arial"/>
          <w:bCs/>
        </w:rPr>
      </w:pPr>
      <w:r w:rsidRPr="00465F97">
        <w:rPr>
          <w:rFonts w:cs="Arial"/>
          <w:b/>
        </w:rPr>
        <w:t>19.2.</w:t>
      </w:r>
      <w:r w:rsidRPr="00465F97">
        <w:rPr>
          <w:rFonts w:cs="Arial"/>
          <w:bCs/>
        </w:rPr>
        <w:t xml:space="preserve"> Locatorul va actiona intotdeauna loial si impartial si ca un consilier de incredere pentru Locatar conform regulilor si/sau condului de conduita al domeniului sau de activitate, precum si cu discretia necesara.</w:t>
      </w:r>
    </w:p>
    <w:p w:rsidR="00465F97" w:rsidRPr="00465F97" w:rsidRDefault="00465F97" w:rsidP="00465F97">
      <w:pPr>
        <w:tabs>
          <w:tab w:val="left" w:pos="90"/>
        </w:tabs>
        <w:spacing w:line="320" w:lineRule="atLeast"/>
        <w:jc w:val="both"/>
        <w:rPr>
          <w:rFonts w:cs="Arial"/>
          <w:bCs/>
        </w:rPr>
      </w:pPr>
      <w:r w:rsidRPr="00465F97">
        <w:rPr>
          <w:rFonts w:cs="Arial"/>
          <w:b/>
        </w:rPr>
        <w:t xml:space="preserve">19.3. </w:t>
      </w:r>
      <w:r w:rsidRPr="00465F97">
        <w:rPr>
          <w:rFonts w:cs="Arial"/>
          <w:bCs/>
        </w:rPr>
        <w:t>In cazul in care Locatorul/Locatarul se oferta sa dea/sa acorde sau dau/acorda oricarei persoane mita, bunuri, facilitati, comisionae in scopul de a determina sau recompensa indeplinirea/neindeplinirea oricaror acte sau fapte in legatura cu prezentul contract sau pentru a favoriza/defavoriza orice persoana in legatura cu prezentul contract subsecvent, Locatarul/Locatorul poate decide incetarea contractului.</w:t>
      </w:r>
    </w:p>
    <w:p w:rsidR="00465F97" w:rsidRPr="00465F97" w:rsidRDefault="00465F97" w:rsidP="00465F97">
      <w:pPr>
        <w:tabs>
          <w:tab w:val="left" w:pos="90"/>
        </w:tabs>
        <w:spacing w:line="320" w:lineRule="atLeast"/>
        <w:jc w:val="both"/>
        <w:rPr>
          <w:rFonts w:cs="Arial"/>
          <w:bCs/>
        </w:rPr>
      </w:pPr>
      <w:r w:rsidRPr="00465F97">
        <w:rPr>
          <w:rFonts w:cs="Arial"/>
          <w:b/>
        </w:rPr>
        <w:t xml:space="preserve">19.4. </w:t>
      </w:r>
      <w:r w:rsidRPr="00465F97">
        <w:rPr>
          <w:rFonts w:cs="Arial"/>
          <w:bCs/>
        </w:rPr>
        <w:t>Locatorul/Locatarul si Personalul lor vor respecta secretul profesional pe perioada executarii contractului, precum si dupa incetarea acestuia.</w:t>
      </w:r>
    </w:p>
    <w:p w:rsidR="00296501" w:rsidRPr="00296501" w:rsidRDefault="00465F97" w:rsidP="00465F97">
      <w:pPr>
        <w:tabs>
          <w:tab w:val="left" w:pos="90"/>
        </w:tabs>
        <w:spacing w:line="320" w:lineRule="atLeast"/>
        <w:jc w:val="both"/>
        <w:rPr>
          <w:rFonts w:cs="Arial"/>
          <w:bCs/>
        </w:rPr>
      </w:pPr>
      <w:r w:rsidRPr="00465F97">
        <w:rPr>
          <w:rFonts w:cs="Arial"/>
          <w:b/>
        </w:rPr>
        <w:t xml:space="preserve">19.5. </w:t>
      </w:r>
      <w:r w:rsidRPr="00465F97">
        <w:rPr>
          <w:rFonts w:cs="Arial"/>
          <w:bCs/>
        </w:rPr>
        <w:t>Nerespectarea prevederilor prezentei clauze este considerata o incalcare materiala grava a prevederilor prezentului contract subsecvent de catre parti.</w:t>
      </w:r>
      <w:bookmarkStart w:id="6" w:name="_GoBack"/>
      <w:bookmarkEnd w:id="6"/>
    </w:p>
    <w:p w:rsidR="00296501" w:rsidRDefault="00296501" w:rsidP="00465F97">
      <w:pPr>
        <w:tabs>
          <w:tab w:val="left" w:pos="90"/>
        </w:tabs>
        <w:spacing w:line="320" w:lineRule="atLeast"/>
        <w:jc w:val="both"/>
        <w:rPr>
          <w:rFonts w:cs="Arial"/>
          <w:b/>
        </w:rPr>
      </w:pPr>
    </w:p>
    <w:p w:rsidR="00465F97" w:rsidRPr="00465F97" w:rsidRDefault="00465F97" w:rsidP="00465F97">
      <w:pPr>
        <w:tabs>
          <w:tab w:val="left" w:pos="90"/>
        </w:tabs>
        <w:spacing w:line="320" w:lineRule="atLeast"/>
        <w:jc w:val="both"/>
        <w:rPr>
          <w:rFonts w:cs="Arial"/>
          <w:b/>
        </w:rPr>
      </w:pPr>
      <w:r w:rsidRPr="00465F97">
        <w:rPr>
          <w:rFonts w:cs="Arial"/>
          <w:b/>
        </w:rPr>
        <w:tab/>
        <w:t>XX. CONFLICTUL DE INTERESE</w:t>
      </w:r>
    </w:p>
    <w:p w:rsidR="00465F97" w:rsidRPr="00465F97" w:rsidRDefault="00465F97" w:rsidP="00465F97">
      <w:pPr>
        <w:tabs>
          <w:tab w:val="left" w:pos="90"/>
        </w:tabs>
        <w:spacing w:line="320" w:lineRule="atLeast"/>
        <w:jc w:val="both"/>
        <w:rPr>
          <w:rFonts w:cs="Arial"/>
          <w:b/>
        </w:rPr>
      </w:pPr>
    </w:p>
    <w:p w:rsidR="00465F97" w:rsidRPr="00465F97" w:rsidRDefault="00465F97" w:rsidP="00465F97">
      <w:pPr>
        <w:tabs>
          <w:tab w:val="left" w:pos="90"/>
        </w:tabs>
        <w:spacing w:line="320" w:lineRule="atLeast"/>
        <w:jc w:val="both"/>
        <w:rPr>
          <w:rFonts w:cs="Arial"/>
          <w:bCs/>
        </w:rPr>
      </w:pPr>
      <w:r w:rsidRPr="00465F97">
        <w:rPr>
          <w:rFonts w:cs="Arial"/>
          <w:b/>
        </w:rPr>
        <w:t>20.1.</w:t>
      </w:r>
      <w:r w:rsidRPr="00465F97">
        <w:rPr>
          <w:rFonts w:cs="Arial"/>
          <w:bCs/>
        </w:rPr>
        <w:t xml:space="preserve"> Locatorul/Locatarul va lua toate masurile necesare pentru a preveni ori stopa orice situatie care ar putea compromite derularea obiectiva si impartiala a contractului. Conflictele de interese pot aparea, in mod special, ca rezultat al intereselor economice, afinitatilor politice ori de nationalitate, legaturilor de rudenie ori afinitate sau al oricaror alte legaturi ori  interese comune. Orice conflict de interese aparut in timpul derularii contractului subsecvent trebuie notificat in scris Locatorului/Locatarului, fara intarziere.</w:t>
      </w:r>
    </w:p>
    <w:p w:rsidR="00465F97" w:rsidRPr="00465F97" w:rsidRDefault="00465F97" w:rsidP="00465F97">
      <w:pPr>
        <w:tabs>
          <w:tab w:val="left" w:pos="90"/>
        </w:tabs>
        <w:spacing w:line="320" w:lineRule="atLeast"/>
        <w:jc w:val="both"/>
        <w:rPr>
          <w:rFonts w:cs="Arial"/>
          <w:bCs/>
        </w:rPr>
      </w:pPr>
      <w:r w:rsidRPr="00465F97">
        <w:rPr>
          <w:rFonts w:cs="Arial"/>
          <w:b/>
        </w:rPr>
        <w:t>20.2.</w:t>
      </w:r>
      <w:r w:rsidRPr="00465F97">
        <w:rPr>
          <w:rFonts w:cs="Arial"/>
          <w:bCs/>
        </w:rPr>
        <w:t xml:space="preserve"> Locatorul/Locatarul se va asigura ca Personalul sau nu se afla aintr-o situatie care ar putea genera un conflict de interese. Locatorul/Locatarul va inlocui, imediat si fara vreo compensatie din partea Locatorului/Locatarului, orice membru al Personalului sau care se regaseste intr-o astfel de situatie (ex.: inlocuire, incetare, aprobare, deplasare/delegare, orar/program) cu o alta persoana ce indeplineste conditiile minime stabilite prin Documentatia de atribuire.</w:t>
      </w:r>
    </w:p>
    <w:p w:rsidR="00465F97" w:rsidRPr="00465F97" w:rsidRDefault="00465F97" w:rsidP="00465F97">
      <w:pPr>
        <w:tabs>
          <w:tab w:val="left" w:pos="90"/>
        </w:tabs>
        <w:spacing w:line="320" w:lineRule="atLeast"/>
        <w:jc w:val="both"/>
        <w:rPr>
          <w:rFonts w:cs="Arial"/>
          <w:bCs/>
        </w:rPr>
      </w:pPr>
      <w:r w:rsidRPr="00465F97">
        <w:rPr>
          <w:rFonts w:cs="Arial"/>
          <w:b/>
        </w:rPr>
        <w:t>20.3.</w:t>
      </w:r>
      <w:r w:rsidRPr="00465F97">
        <w:rPr>
          <w:rFonts w:cs="Arial"/>
          <w:bCs/>
        </w:rPr>
        <w:t xml:space="preserve"> Locatorul/Locatarul are obligatia de a respecta prevederile legale in domeniul achizitiilor publice cu privire la evitarea conflictului de interese. Locatorul/Locatarul nu are </w:t>
      </w:r>
      <w:r w:rsidRPr="00465F97">
        <w:rPr>
          <w:rFonts w:cs="Arial"/>
          <w:bCs/>
        </w:rPr>
        <w:lastRenderedPageBreak/>
        <w:t>dreptul de a angaja sau de a incheia orice alte intelegeri privind prestarea serviciilor cu persoane fizice sau juridice care au fost implicate in procesul de verificare/evaluare a solicitarilor de participare/ofertelor depuse in cadrul unei proceduri de atribuire ori angajati/fosti angajati ai Locatorului/Locatarului implicati in procedura de atribuire cu care Achizitorul a incetat relatiile contractuale ulterior atribuirii contractului, pe parcursul unei perioade de cel putin 12 luni de la incheierea acordului cadru si contractului subsecvent, sub sanctiunea rezolutiunii/rezilierii contractului.</w:t>
      </w:r>
    </w:p>
    <w:p w:rsidR="00465F97" w:rsidRPr="00465F97" w:rsidRDefault="00465F97" w:rsidP="00465F97">
      <w:pPr>
        <w:tabs>
          <w:tab w:val="left" w:pos="90"/>
        </w:tabs>
        <w:spacing w:line="320" w:lineRule="atLeast"/>
        <w:jc w:val="both"/>
        <w:rPr>
          <w:rFonts w:cs="Arial"/>
          <w:bCs/>
        </w:rPr>
      </w:pPr>
    </w:p>
    <w:p w:rsidR="00465F97" w:rsidRPr="00465F97" w:rsidRDefault="00465F97" w:rsidP="00465F97">
      <w:pPr>
        <w:tabs>
          <w:tab w:val="left" w:pos="90"/>
        </w:tabs>
        <w:spacing w:line="320" w:lineRule="atLeast"/>
        <w:jc w:val="both"/>
        <w:rPr>
          <w:rFonts w:cs="Arial"/>
          <w:b/>
        </w:rPr>
      </w:pPr>
      <w:r w:rsidRPr="00465F97">
        <w:rPr>
          <w:rFonts w:cs="Arial"/>
          <w:b/>
        </w:rPr>
        <w:tab/>
      </w:r>
      <w:r w:rsidRPr="00465F97">
        <w:rPr>
          <w:rFonts w:cs="Arial"/>
          <w:b/>
        </w:rPr>
        <w:tab/>
        <w:t>XXI. PRELUCRARE DATE CU CARACTER PERSONAL</w:t>
      </w:r>
    </w:p>
    <w:p w:rsidR="00465F97" w:rsidRPr="00465F97" w:rsidRDefault="00465F97" w:rsidP="00465F97">
      <w:pPr>
        <w:tabs>
          <w:tab w:val="left" w:pos="90"/>
        </w:tabs>
        <w:spacing w:line="320" w:lineRule="atLeast"/>
        <w:jc w:val="both"/>
        <w:rPr>
          <w:rFonts w:cs="Arial"/>
          <w:b/>
        </w:rPr>
      </w:pPr>
    </w:p>
    <w:p w:rsidR="00465F97" w:rsidRPr="00465F97" w:rsidRDefault="00465F97" w:rsidP="00465F97">
      <w:pPr>
        <w:tabs>
          <w:tab w:val="left" w:pos="90"/>
        </w:tabs>
        <w:spacing w:line="320" w:lineRule="atLeast"/>
        <w:jc w:val="both"/>
        <w:rPr>
          <w:rFonts w:cs="Arial"/>
        </w:rPr>
      </w:pPr>
      <w:r w:rsidRPr="00465F97">
        <w:rPr>
          <w:rFonts w:cs="Arial"/>
          <w:b/>
          <w:bCs/>
        </w:rPr>
        <w:t xml:space="preserve">21.1. </w:t>
      </w:r>
      <w:r w:rsidRPr="00465F97">
        <w:rPr>
          <w:rFonts w:cs="Arial"/>
        </w:rPr>
        <w:t>Partile contractuale declara ca prelucreaza datele cu caracter personal ale persoanelor de contact, reprezentantilor legali sau conventionali, ale colaboratorilor, ale angajatilor si/sau ale altor persoane fizice („persoane vizate”) desemnate de catre partile contractuale in vederea desfasurarii prezentului Contract.</w:t>
      </w:r>
    </w:p>
    <w:p w:rsidR="00465F97" w:rsidRPr="00465F97" w:rsidRDefault="00465F97" w:rsidP="00465F97">
      <w:pPr>
        <w:tabs>
          <w:tab w:val="left" w:pos="90"/>
        </w:tabs>
        <w:spacing w:line="320" w:lineRule="atLeast"/>
        <w:jc w:val="both"/>
        <w:rPr>
          <w:rFonts w:cs="Arial"/>
        </w:rPr>
      </w:pPr>
      <w:r w:rsidRPr="00465F97">
        <w:rPr>
          <w:rFonts w:cs="Arial"/>
          <w:b/>
          <w:bCs/>
        </w:rPr>
        <w:t xml:space="preserve">21.2. </w:t>
      </w:r>
      <w:r w:rsidRPr="00465F97">
        <w:rPr>
          <w:rFonts w:cs="Arial"/>
        </w:rPr>
        <w:t>Temeiul juridic al prelucrarii este reprezentat de art. 6 alin. 1 lit. b) din Regulamentul (UE) 2016/679 al Parlamentului European si al Consiliului din 27.04.2016 privind protectia datelor cu caracter personal, respectiv: "prelucrarea este necesara pentru executarea unui contract la care persoana vizata este parte sau pentru a face demersuri la cererea persoanei vizate inainte de incheierea unui contract";</w:t>
      </w:r>
    </w:p>
    <w:p w:rsidR="00465F97" w:rsidRPr="00465F97" w:rsidRDefault="00465F97" w:rsidP="00465F97">
      <w:pPr>
        <w:tabs>
          <w:tab w:val="left" w:pos="90"/>
        </w:tabs>
        <w:spacing w:line="320" w:lineRule="atLeast"/>
        <w:jc w:val="both"/>
        <w:rPr>
          <w:rFonts w:cs="Arial"/>
        </w:rPr>
      </w:pPr>
      <w:r w:rsidRPr="00465F97">
        <w:rPr>
          <w:rFonts w:cs="Arial"/>
          <w:b/>
          <w:bCs/>
        </w:rPr>
        <w:t xml:space="preserve">21.3. </w:t>
      </w:r>
      <w:r w:rsidRPr="00465F97">
        <w:rPr>
          <w:rFonts w:cs="Arial"/>
        </w:rPr>
        <w:t>Scopurile pentru care partile contractuale prelucreaza datele cu caracter personal:</w:t>
      </w:r>
    </w:p>
    <w:p w:rsidR="00465F97" w:rsidRPr="00465F97" w:rsidRDefault="00465F97" w:rsidP="00465F97">
      <w:pPr>
        <w:numPr>
          <w:ilvl w:val="0"/>
          <w:numId w:val="4"/>
        </w:numPr>
        <w:tabs>
          <w:tab w:val="left" w:pos="90"/>
          <w:tab w:val="left" w:pos="1080"/>
        </w:tabs>
        <w:spacing w:line="320" w:lineRule="atLeast"/>
        <w:ind w:left="0" w:firstLine="720"/>
        <w:jc w:val="both"/>
        <w:rPr>
          <w:rFonts w:cs="Arial"/>
        </w:rPr>
      </w:pPr>
      <w:r w:rsidRPr="00465F97">
        <w:rPr>
          <w:rFonts w:cs="Arial"/>
        </w:rPr>
        <w:t>indeplinirea obligatiilor legale ale partilor contractuale in contextul derularii relatiilor contractuale: gestiune administrativ-financiara; pastrarea/depozitarea (premergatoare arhivarii) si arhivarea documentelor; realizarea de audituri si investigatii interne; gestionarea controalelor efectuate de autoritati; implementarea masurilor de securitate a datelor cu caracter personal (inclusiv prin realizarea de copii de siguranta); alte obligatii legale aplicabile in functie de natura relatiei contractuale si/sau calitatea persoanelor vizate. Pentru ideplinirea scopurilor anterior mentionate, partile contractuale se vor baza, in masura in care este necesar, si pe interesul acestora legitim in desfasurarea obiectului lor de activitate.</w:t>
      </w:r>
    </w:p>
    <w:p w:rsidR="00465F97" w:rsidRPr="00465F97" w:rsidRDefault="00465F97" w:rsidP="00465F97">
      <w:pPr>
        <w:numPr>
          <w:ilvl w:val="0"/>
          <w:numId w:val="4"/>
        </w:numPr>
        <w:tabs>
          <w:tab w:val="left" w:pos="90"/>
          <w:tab w:val="left" w:pos="1080"/>
        </w:tabs>
        <w:spacing w:line="320" w:lineRule="atLeast"/>
        <w:ind w:left="0" w:firstLine="720"/>
        <w:jc w:val="both"/>
        <w:rPr>
          <w:rFonts w:cs="Arial"/>
        </w:rPr>
      </w:pPr>
      <w:r w:rsidRPr="00465F97">
        <w:rPr>
          <w:rFonts w:cs="Arial"/>
        </w:rPr>
        <w:t>incheierea si desfasurarea contractului incheiat intre parti prin raportare la specificul relatiei contractuale;</w:t>
      </w:r>
    </w:p>
    <w:p w:rsidR="00465F97" w:rsidRPr="00465F97" w:rsidRDefault="00465F97" w:rsidP="00465F97">
      <w:pPr>
        <w:numPr>
          <w:ilvl w:val="0"/>
          <w:numId w:val="4"/>
        </w:numPr>
        <w:tabs>
          <w:tab w:val="left" w:pos="90"/>
          <w:tab w:val="left" w:pos="1080"/>
        </w:tabs>
        <w:spacing w:line="320" w:lineRule="atLeast"/>
        <w:ind w:left="0" w:firstLine="720"/>
        <w:jc w:val="both"/>
        <w:rPr>
          <w:rFonts w:cs="Arial"/>
        </w:rPr>
      </w:pPr>
      <w:r w:rsidRPr="00465F97">
        <w:rPr>
          <w:rFonts w:cs="Arial"/>
        </w:rPr>
        <w:t>gestionarea reclamatiilor.</w:t>
      </w:r>
    </w:p>
    <w:p w:rsidR="00465F97" w:rsidRPr="00465F97" w:rsidRDefault="00465F97" w:rsidP="00465F97">
      <w:pPr>
        <w:tabs>
          <w:tab w:val="left" w:pos="90"/>
        </w:tabs>
        <w:spacing w:line="320" w:lineRule="atLeast"/>
        <w:jc w:val="both"/>
        <w:rPr>
          <w:rFonts w:cs="Arial"/>
        </w:rPr>
      </w:pPr>
      <w:r w:rsidRPr="00465F97">
        <w:rPr>
          <w:rFonts w:cs="Arial"/>
          <w:b/>
          <w:bCs/>
        </w:rPr>
        <w:t xml:space="preserve">21.4. </w:t>
      </w:r>
      <w:r w:rsidRPr="00465F97">
        <w:rPr>
          <w:rFonts w:cs="Arial"/>
        </w:rPr>
        <w:t>Datele care urmeaza a fi prelucrate sunt numele, prenume, functie detinuta in cadrul partii contractante, numar telefon, adresa de e-mail si orice alte date necesare pentru temeiurile si scopurile mai sus mentionate.</w:t>
      </w:r>
    </w:p>
    <w:p w:rsidR="00465F97" w:rsidRPr="00465F97" w:rsidRDefault="00465F97" w:rsidP="00465F97">
      <w:pPr>
        <w:tabs>
          <w:tab w:val="left" w:pos="90"/>
        </w:tabs>
        <w:spacing w:line="320" w:lineRule="atLeast"/>
        <w:jc w:val="both"/>
        <w:rPr>
          <w:rFonts w:cs="Arial"/>
        </w:rPr>
      </w:pPr>
      <w:r w:rsidRPr="00465F97">
        <w:rPr>
          <w:rFonts w:cs="Arial"/>
          <w:b/>
          <w:bCs/>
        </w:rPr>
        <w:t xml:space="preserve">21.5. </w:t>
      </w:r>
      <w:r w:rsidRPr="00465F97">
        <w:rPr>
          <w:rFonts w:cs="Arial"/>
        </w:rPr>
        <w:t>Datele cu caracter personal ale persoanelor vizate vor fi prelucrate de catre partile contractuale pe durata executarii prezentului contract, precum si ulterior in vederea indeplinirii obligatiilor legale, inclusiv obligatiile de arhivare. Dupa indeplinirea duratelor de arhivare, partile contractuale pot anonimiza datele, lipsindu-le astfel de caracterul personal, pentru a efectua in continuare diverse prelucrari statistice.</w:t>
      </w:r>
    </w:p>
    <w:p w:rsidR="00465F97" w:rsidRPr="00465F97" w:rsidRDefault="00465F97" w:rsidP="00465F97">
      <w:pPr>
        <w:tabs>
          <w:tab w:val="left" w:pos="90"/>
        </w:tabs>
        <w:spacing w:line="320" w:lineRule="atLeast"/>
        <w:jc w:val="both"/>
        <w:rPr>
          <w:rFonts w:cs="Arial"/>
        </w:rPr>
      </w:pPr>
      <w:r w:rsidRPr="00465F97">
        <w:rPr>
          <w:rFonts w:cs="Arial"/>
          <w:b/>
          <w:bCs/>
        </w:rPr>
        <w:t xml:space="preserve">21.6. </w:t>
      </w:r>
      <w:r w:rsidRPr="00465F97">
        <w:rPr>
          <w:rFonts w:cs="Arial"/>
        </w:rPr>
        <w:t>Partile contractuale vor prelucra datele cu caracter personal ale persoanelor vizate numai limitat la ceea ce este necesar in raport cu scopurile in care sunt prelucrate si pentru indeplinirea obligatiilor asumate prin Contract.</w:t>
      </w:r>
    </w:p>
    <w:p w:rsidR="00465F97" w:rsidRPr="00465F97" w:rsidRDefault="00465F97" w:rsidP="00465F97">
      <w:pPr>
        <w:tabs>
          <w:tab w:val="left" w:pos="90"/>
        </w:tabs>
        <w:spacing w:line="320" w:lineRule="atLeast"/>
        <w:jc w:val="both"/>
        <w:rPr>
          <w:rFonts w:cs="Arial"/>
        </w:rPr>
      </w:pPr>
      <w:r w:rsidRPr="00465F97">
        <w:rPr>
          <w:rFonts w:cs="Arial"/>
          <w:b/>
          <w:bCs/>
        </w:rPr>
        <w:t xml:space="preserve">21.7. </w:t>
      </w:r>
      <w:r w:rsidRPr="00465F97">
        <w:rPr>
          <w:rFonts w:cs="Arial"/>
        </w:rPr>
        <w:t xml:space="preserve">In masura in care oricare parte contractuala dezvaluie Datele cu Caracter Personal ale persoanelor vizate catre cealalta parte contractuala pentru sau in legatura cu </w:t>
      </w:r>
      <w:r w:rsidRPr="00465F97">
        <w:rPr>
          <w:rFonts w:cs="Arial"/>
        </w:rPr>
        <w:lastRenderedPageBreak/>
        <w:t xml:space="preserve">Contractul, avand in vedere faptul ca partea care primeste datele cu caracter personal nu beneficiaza de modalitatea practica de a asigura in mod direct informarea acestor categorii de persoane, partea contractuala emitenta are obligatia sa informeze aceste persoane cu privire la Prelucrarea Datelor cu Caracter Personal, inclusiv in contextul drepturilor de audit ale partii care primeste datele cu caracter personal prevazute in Contract. </w:t>
      </w:r>
    </w:p>
    <w:p w:rsidR="00465F97" w:rsidRPr="00465F97" w:rsidRDefault="00465F97" w:rsidP="00465F97">
      <w:pPr>
        <w:tabs>
          <w:tab w:val="left" w:pos="90"/>
        </w:tabs>
        <w:spacing w:line="320" w:lineRule="atLeast"/>
        <w:jc w:val="both"/>
        <w:rPr>
          <w:rFonts w:cs="Arial"/>
        </w:rPr>
      </w:pPr>
      <w:r w:rsidRPr="00465F97">
        <w:rPr>
          <w:rFonts w:cs="Arial"/>
          <w:b/>
          <w:bCs/>
        </w:rPr>
        <w:t xml:space="preserve">21.8. </w:t>
      </w:r>
      <w:r w:rsidRPr="00465F97">
        <w:rPr>
          <w:rFonts w:cs="Arial"/>
        </w:rPr>
        <w:t>Partile contractuale vor lua masuri pentru ca aceasta dezvaluire sa se faca conform oricaror cerinte aplicabile, inclusiv cele privind informarea si obtinerea consimtamantului persoanelor vizate, daca e cazul, astfel incat ambele parti contractuale sa poata prelucra Datele cu Caracter Personal pentru scopurile prevazute in Contract, fara sa mai indeplineasca vreo formalitate. Partile contractuale vor respecta instructiunile ce pot fi trimise periodic in scris, in format electronic sau pe hartie, cu privire la informatiile ce trebuie furnizate respectivelor persoane fizice in scopul indeplinirii prevederilor prezentei clauze.</w:t>
      </w:r>
    </w:p>
    <w:p w:rsidR="00465F97" w:rsidRPr="00465F97" w:rsidRDefault="00465F97" w:rsidP="00465F97">
      <w:pPr>
        <w:tabs>
          <w:tab w:val="left" w:pos="90"/>
        </w:tabs>
        <w:spacing w:line="320" w:lineRule="atLeast"/>
        <w:jc w:val="both"/>
        <w:rPr>
          <w:rFonts w:cs="Arial"/>
        </w:rPr>
      </w:pPr>
      <w:r w:rsidRPr="00465F97">
        <w:rPr>
          <w:rFonts w:cs="Arial"/>
          <w:b/>
          <w:bCs/>
        </w:rPr>
        <w:t xml:space="preserve">21.9. </w:t>
      </w:r>
      <w:r w:rsidRPr="00465F97">
        <w:rPr>
          <w:rFonts w:cs="Arial"/>
        </w:rPr>
        <w:t>Fiecare dintre Parti va implementa masuri tehnice si organizatorice adecvate pentru a proteja datele personale ale persoanelor vizate impotriva prelucrarii neautorizate sau ilegale si impotriva pierderii, a distrugerii sau a deteriorarii accidentale si care ofera un nivel de securitate corespunzator.</w:t>
      </w:r>
    </w:p>
    <w:p w:rsidR="00465F97" w:rsidRPr="00465F97" w:rsidRDefault="00465F97" w:rsidP="00465F97">
      <w:pPr>
        <w:tabs>
          <w:tab w:val="left" w:pos="90"/>
          <w:tab w:val="left" w:pos="720"/>
        </w:tabs>
        <w:spacing w:line="320" w:lineRule="atLeast"/>
        <w:ind w:right="144"/>
        <w:jc w:val="both"/>
        <w:rPr>
          <w:rFonts w:cs="Arial"/>
          <w:b/>
        </w:rPr>
      </w:pPr>
      <w:r w:rsidRPr="00465F97">
        <w:rPr>
          <w:rFonts w:cs="Arial"/>
          <w:b/>
          <w:bCs/>
        </w:rPr>
        <w:t xml:space="preserve">21.10. </w:t>
      </w:r>
      <w:r w:rsidRPr="00465F97">
        <w:rPr>
          <w:rFonts w:cs="Arial"/>
        </w:rPr>
        <w:t>Partile se vor asigura ca accesul la datele cu caracter personal ale persoanelor vizate este limitat la personalul implicat in desfasurarea contractului si/sau persoanele imputernicite in mod special de catre fiecare dintre ele.</w:t>
      </w:r>
    </w:p>
    <w:p w:rsidR="00465F97" w:rsidRPr="00465F97" w:rsidRDefault="00465F97" w:rsidP="00465F97">
      <w:pPr>
        <w:tabs>
          <w:tab w:val="left" w:pos="90"/>
        </w:tabs>
        <w:spacing w:line="320" w:lineRule="atLeast"/>
        <w:jc w:val="both"/>
        <w:rPr>
          <w:rFonts w:cs="Arial"/>
          <w:noProof/>
        </w:rPr>
      </w:pPr>
    </w:p>
    <w:p w:rsidR="00465F97" w:rsidRPr="00465F97" w:rsidRDefault="00465F97" w:rsidP="00465F97">
      <w:pPr>
        <w:tabs>
          <w:tab w:val="left" w:pos="90"/>
        </w:tabs>
        <w:spacing w:line="320" w:lineRule="atLeast"/>
        <w:jc w:val="both"/>
        <w:rPr>
          <w:rFonts w:cs="Arial"/>
          <w:noProof/>
        </w:rPr>
      </w:pPr>
    </w:p>
    <w:p w:rsidR="00465F97" w:rsidRPr="00465F97" w:rsidRDefault="00465F97" w:rsidP="00465F97">
      <w:pPr>
        <w:tabs>
          <w:tab w:val="left" w:pos="90"/>
        </w:tabs>
        <w:spacing w:line="320" w:lineRule="atLeast"/>
        <w:jc w:val="both"/>
        <w:rPr>
          <w:rFonts w:cs="Arial"/>
        </w:rPr>
      </w:pPr>
      <w:r w:rsidRPr="00465F97">
        <w:rPr>
          <w:rFonts w:cs="Arial"/>
          <w:bCs/>
        </w:rPr>
        <w:t>Prezentul contract subsecvent s-a întocmit şi semnat, astăzi, __________, în 2 (doua) exemplare originale, câte unul pentru fiecare parte contractantă, toate având aceeaşi valoare juridică.</w:t>
      </w:r>
    </w:p>
    <w:p w:rsidR="00465F97" w:rsidRPr="00465F97" w:rsidRDefault="00465F97" w:rsidP="00465F97">
      <w:pPr>
        <w:tabs>
          <w:tab w:val="left" w:pos="90"/>
        </w:tabs>
        <w:spacing w:line="320" w:lineRule="atLeast"/>
        <w:rPr>
          <w:rFonts w:cs="Arial"/>
        </w:rPr>
      </w:pPr>
    </w:p>
    <w:p w:rsidR="00465F97" w:rsidRPr="00465F97" w:rsidRDefault="00465F97" w:rsidP="00465F97">
      <w:pPr>
        <w:tabs>
          <w:tab w:val="left" w:pos="90"/>
        </w:tabs>
        <w:spacing w:line="320" w:lineRule="atLeast"/>
        <w:rPr>
          <w:rFonts w:cs="Arial"/>
          <w:b/>
        </w:rPr>
      </w:pPr>
      <w:r w:rsidRPr="00465F97">
        <w:rPr>
          <w:rFonts w:cs="Arial"/>
          <w:b/>
        </w:rPr>
        <w:t>LOCATOR,</w:t>
      </w:r>
      <w:r w:rsidRPr="00465F97">
        <w:rPr>
          <w:rFonts w:cs="Arial"/>
          <w:b/>
        </w:rPr>
        <w:tab/>
      </w:r>
      <w:r w:rsidRPr="00465F97">
        <w:rPr>
          <w:rFonts w:cs="Arial"/>
          <w:b/>
        </w:rPr>
        <w:tab/>
      </w:r>
      <w:r w:rsidRPr="00465F97">
        <w:rPr>
          <w:rFonts w:cs="Arial"/>
          <w:b/>
        </w:rPr>
        <w:tab/>
      </w:r>
      <w:r w:rsidRPr="00465F97">
        <w:rPr>
          <w:rFonts w:cs="Arial"/>
          <w:b/>
        </w:rPr>
        <w:tab/>
      </w:r>
      <w:r w:rsidRPr="00465F97">
        <w:rPr>
          <w:rFonts w:cs="Arial"/>
          <w:b/>
        </w:rPr>
        <w:tab/>
      </w:r>
      <w:r w:rsidRPr="00465F97">
        <w:rPr>
          <w:rFonts w:cs="Arial"/>
          <w:b/>
        </w:rPr>
        <w:tab/>
      </w:r>
      <w:r w:rsidRPr="00465F97">
        <w:rPr>
          <w:rFonts w:cs="Arial"/>
          <w:b/>
        </w:rPr>
        <w:tab/>
      </w:r>
      <w:r>
        <w:rPr>
          <w:rFonts w:cs="Arial"/>
          <w:b/>
        </w:rPr>
        <w:t xml:space="preserve">    </w:t>
      </w:r>
      <w:r w:rsidRPr="00465F97">
        <w:rPr>
          <w:rFonts w:cs="Arial"/>
          <w:b/>
        </w:rPr>
        <w:t xml:space="preserve">LOCATAR, </w:t>
      </w:r>
    </w:p>
    <w:p w:rsidR="00465F97" w:rsidRPr="00465F97" w:rsidRDefault="00465F97" w:rsidP="00465F97">
      <w:pPr>
        <w:tabs>
          <w:tab w:val="left" w:pos="90"/>
        </w:tabs>
        <w:spacing w:line="320" w:lineRule="atLeast"/>
        <w:rPr>
          <w:rFonts w:cs="Arial"/>
          <w:b/>
        </w:rPr>
      </w:pPr>
    </w:p>
    <w:p w:rsidR="00465F97" w:rsidRDefault="00465F97" w:rsidP="00465F97">
      <w:pPr>
        <w:tabs>
          <w:tab w:val="left" w:pos="90"/>
        </w:tabs>
        <w:spacing w:line="320" w:lineRule="atLeast"/>
        <w:rPr>
          <w:rFonts w:cs="Arial"/>
          <w:b/>
        </w:rPr>
      </w:pPr>
    </w:p>
    <w:p w:rsidR="00465F97" w:rsidRPr="00465F97" w:rsidRDefault="00465F97" w:rsidP="00465F97">
      <w:pPr>
        <w:tabs>
          <w:tab w:val="left" w:pos="90"/>
        </w:tabs>
        <w:spacing w:line="320" w:lineRule="atLeast"/>
        <w:rPr>
          <w:rFonts w:cs="Arial"/>
          <w:b/>
        </w:rPr>
      </w:pPr>
    </w:p>
    <w:p w:rsidR="00465F97" w:rsidRPr="00465F97" w:rsidRDefault="00465F97" w:rsidP="00D9013A">
      <w:pPr>
        <w:tabs>
          <w:tab w:val="left" w:pos="90"/>
        </w:tabs>
        <w:spacing w:line="320" w:lineRule="atLeast"/>
        <w:rPr>
          <w:rFonts w:cs="Arial"/>
          <w:b/>
        </w:rPr>
      </w:pPr>
      <w:r w:rsidRPr="00465F97">
        <w:rPr>
          <w:rFonts w:cs="Arial"/>
          <w:b/>
        </w:rPr>
        <w:tab/>
      </w:r>
      <w:r w:rsidRPr="00465F97">
        <w:rPr>
          <w:rFonts w:cs="Arial"/>
          <w:b/>
        </w:rPr>
        <w:tab/>
      </w:r>
      <w:r w:rsidRPr="00465F97">
        <w:rPr>
          <w:rFonts w:cs="Arial"/>
          <w:b/>
        </w:rPr>
        <w:tab/>
      </w:r>
      <w:r w:rsidRPr="00465F97">
        <w:rPr>
          <w:rFonts w:cs="Arial"/>
          <w:b/>
        </w:rPr>
        <w:tab/>
      </w:r>
      <w:r w:rsidRPr="00465F97">
        <w:rPr>
          <w:rFonts w:cs="Arial"/>
          <w:b/>
        </w:rPr>
        <w:tab/>
      </w:r>
      <w:r w:rsidRPr="00465F97">
        <w:rPr>
          <w:rFonts w:cs="Arial"/>
          <w:b/>
        </w:rPr>
        <w:tab/>
      </w:r>
      <w:r w:rsidRPr="00465F97">
        <w:rPr>
          <w:rFonts w:cs="Arial"/>
          <w:b/>
        </w:rPr>
        <w:tab/>
      </w:r>
      <w:r w:rsidRPr="00465F97">
        <w:rPr>
          <w:rFonts w:cs="Arial"/>
          <w:b/>
        </w:rPr>
        <w:tab/>
      </w:r>
      <w:r w:rsidRPr="00465F97">
        <w:rPr>
          <w:rFonts w:cs="Arial"/>
          <w:b/>
        </w:rPr>
        <w:tab/>
      </w:r>
    </w:p>
    <w:p w:rsidR="00B400B1" w:rsidRDefault="00465F97" w:rsidP="00465F97">
      <w:pPr>
        <w:tabs>
          <w:tab w:val="left" w:pos="90"/>
        </w:tabs>
        <w:spacing w:line="320" w:lineRule="atLeast"/>
        <w:rPr>
          <w:rFonts w:cs="Arial"/>
          <w:b/>
        </w:rPr>
      </w:pPr>
      <w:r w:rsidRPr="00465F97">
        <w:rPr>
          <w:rFonts w:cs="Arial"/>
          <w:b/>
        </w:rPr>
        <w:tab/>
      </w:r>
      <w:r w:rsidRPr="00465F97">
        <w:rPr>
          <w:rFonts w:cs="Arial"/>
          <w:b/>
        </w:rPr>
        <w:tab/>
      </w:r>
      <w:r w:rsidRPr="00465F97">
        <w:rPr>
          <w:rFonts w:cs="Arial"/>
          <w:b/>
        </w:rPr>
        <w:tab/>
      </w:r>
      <w:r w:rsidRPr="00465F97">
        <w:rPr>
          <w:rFonts w:cs="Arial"/>
          <w:b/>
        </w:rPr>
        <w:tab/>
      </w:r>
      <w:r w:rsidRPr="00465F97">
        <w:rPr>
          <w:rFonts w:cs="Arial"/>
          <w:b/>
        </w:rPr>
        <w:tab/>
      </w:r>
      <w:r w:rsidRPr="00465F97">
        <w:rPr>
          <w:rFonts w:cs="Arial"/>
          <w:b/>
        </w:rPr>
        <w:tab/>
      </w:r>
      <w:r w:rsidRPr="00465F97">
        <w:rPr>
          <w:rFonts w:cs="Arial"/>
          <w:b/>
        </w:rPr>
        <w:tab/>
      </w:r>
      <w:r w:rsidRPr="00465F97">
        <w:rPr>
          <w:rFonts w:cs="Arial"/>
          <w:b/>
        </w:rPr>
        <w:tab/>
      </w:r>
      <w:r w:rsidRPr="00465F97">
        <w:rPr>
          <w:rFonts w:cs="Arial"/>
          <w:b/>
        </w:rPr>
        <w:tab/>
      </w:r>
    </w:p>
    <w:p w:rsidR="00B400B1" w:rsidRDefault="00B400B1" w:rsidP="00465F97">
      <w:pPr>
        <w:tabs>
          <w:tab w:val="left" w:pos="90"/>
        </w:tabs>
        <w:spacing w:line="320" w:lineRule="atLeast"/>
        <w:rPr>
          <w:rFonts w:cs="Arial"/>
          <w:b/>
        </w:rPr>
      </w:pPr>
    </w:p>
    <w:p w:rsidR="00B400B1" w:rsidRDefault="00B400B1" w:rsidP="00465F97">
      <w:pPr>
        <w:tabs>
          <w:tab w:val="left" w:pos="90"/>
        </w:tabs>
        <w:spacing w:line="320" w:lineRule="atLeast"/>
        <w:rPr>
          <w:rFonts w:cs="Arial"/>
          <w:b/>
        </w:rPr>
      </w:pPr>
    </w:p>
    <w:p w:rsidR="00465F97" w:rsidRPr="00465F97" w:rsidRDefault="00B400B1" w:rsidP="00D9013A">
      <w:pPr>
        <w:tabs>
          <w:tab w:val="left" w:pos="90"/>
        </w:tabs>
        <w:spacing w:line="320" w:lineRule="atLeast"/>
        <w:rPr>
          <w:rFonts w:cs="Arial"/>
          <w:b/>
        </w:rPr>
      </w:pPr>
      <w:r>
        <w:rPr>
          <w:rFonts w:cs="Arial"/>
          <w:b/>
        </w:rPr>
        <w:t xml:space="preserve">                                                                                               </w:t>
      </w:r>
    </w:p>
    <w:p w:rsidR="00465F97" w:rsidRPr="00465F97" w:rsidRDefault="00465F97" w:rsidP="00465F97">
      <w:pPr>
        <w:tabs>
          <w:tab w:val="left" w:pos="90"/>
        </w:tabs>
        <w:spacing w:line="320" w:lineRule="atLeast"/>
        <w:rPr>
          <w:rFonts w:cs="Arial"/>
          <w:b/>
        </w:rPr>
      </w:pPr>
    </w:p>
    <w:p w:rsidR="00465F97" w:rsidRPr="00465F97" w:rsidRDefault="00465F97" w:rsidP="00465F97">
      <w:pPr>
        <w:tabs>
          <w:tab w:val="left" w:pos="90"/>
        </w:tabs>
        <w:spacing w:line="320" w:lineRule="atLeast"/>
        <w:rPr>
          <w:rFonts w:cs="Arial"/>
          <w:b/>
        </w:rPr>
      </w:pPr>
    </w:p>
    <w:p w:rsidR="00B400B1" w:rsidRPr="00465F97" w:rsidRDefault="00465F97" w:rsidP="00B400B1">
      <w:pPr>
        <w:tabs>
          <w:tab w:val="left" w:pos="90"/>
        </w:tabs>
        <w:spacing w:line="320" w:lineRule="atLeast"/>
        <w:rPr>
          <w:rFonts w:cs="Arial"/>
          <w:b/>
        </w:rPr>
      </w:pPr>
      <w:r w:rsidRPr="00465F97">
        <w:rPr>
          <w:rFonts w:cs="Arial"/>
          <w:b/>
        </w:rPr>
        <w:tab/>
      </w:r>
      <w:r w:rsidRPr="00465F97">
        <w:rPr>
          <w:rFonts w:cs="Arial"/>
          <w:b/>
        </w:rPr>
        <w:tab/>
      </w:r>
      <w:r w:rsidRPr="00465F97">
        <w:rPr>
          <w:rFonts w:cs="Arial"/>
          <w:b/>
        </w:rPr>
        <w:tab/>
      </w:r>
      <w:r w:rsidRPr="00465F97">
        <w:rPr>
          <w:rFonts w:cs="Arial"/>
          <w:b/>
        </w:rPr>
        <w:tab/>
      </w:r>
      <w:r w:rsidRPr="00465F97">
        <w:rPr>
          <w:rFonts w:cs="Arial"/>
          <w:b/>
        </w:rPr>
        <w:tab/>
      </w:r>
      <w:r w:rsidRPr="00465F97">
        <w:rPr>
          <w:rFonts w:cs="Arial"/>
          <w:b/>
        </w:rPr>
        <w:tab/>
      </w:r>
      <w:r w:rsidRPr="00465F97">
        <w:rPr>
          <w:rFonts w:cs="Arial"/>
          <w:b/>
        </w:rPr>
        <w:tab/>
      </w:r>
      <w:r w:rsidRPr="00465F97">
        <w:rPr>
          <w:rFonts w:cs="Arial"/>
          <w:b/>
        </w:rPr>
        <w:tab/>
      </w:r>
      <w:r w:rsidRPr="00465F97">
        <w:rPr>
          <w:rFonts w:cs="Arial"/>
          <w:b/>
        </w:rPr>
        <w:tab/>
      </w:r>
    </w:p>
    <w:p w:rsidR="00465F97" w:rsidRPr="00465F97" w:rsidRDefault="00465F97" w:rsidP="00465F97">
      <w:pPr>
        <w:tabs>
          <w:tab w:val="left" w:pos="90"/>
        </w:tabs>
        <w:spacing w:line="320" w:lineRule="atLeast"/>
        <w:rPr>
          <w:rFonts w:cs="Arial"/>
          <w:b/>
        </w:rPr>
      </w:pPr>
    </w:p>
    <w:p w:rsidR="00465F97" w:rsidRPr="00465F97" w:rsidRDefault="00465F97" w:rsidP="00465F97">
      <w:pPr>
        <w:suppressAutoHyphens/>
        <w:ind w:firstLine="720"/>
        <w:rPr>
          <w:rFonts w:ascii="Times New Roman" w:hAnsi="Times New Roman"/>
          <w:lang w:eastAsia="ar-SA"/>
        </w:rPr>
      </w:pPr>
    </w:p>
    <w:sectPr w:rsidR="00465F97" w:rsidRPr="00465F97" w:rsidSect="00296501">
      <w:pgSz w:w="11906" w:h="16838"/>
      <w:pgMar w:top="1417" w:right="849"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2036D"/>
    <w:multiLevelType w:val="hybridMultilevel"/>
    <w:tmpl w:val="4EEABB66"/>
    <w:lvl w:ilvl="0" w:tplc="F154CF8A">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nsid w:val="33A27956"/>
    <w:multiLevelType w:val="hybridMultilevel"/>
    <w:tmpl w:val="5AF4A7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B57EF1"/>
    <w:multiLevelType w:val="hybridMultilevel"/>
    <w:tmpl w:val="7E2CF362"/>
    <w:lvl w:ilvl="0" w:tplc="C41615DE">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F833B48"/>
    <w:multiLevelType w:val="singleLevel"/>
    <w:tmpl w:val="00000002"/>
    <w:lvl w:ilvl="0">
      <w:start w:val="1"/>
      <w:numFmt w:val="lowerLetter"/>
      <w:lvlText w:val="%1)"/>
      <w:lvlJc w:val="left"/>
      <w:pPr>
        <w:tabs>
          <w:tab w:val="num" w:pos="1260"/>
        </w:tabs>
        <w:ind w:left="540" w:firstLine="0"/>
      </w:pPr>
      <w:rPr>
        <w:rFonts w:ascii="Times New Roman" w:hAnsi="Times New Roman" w:cs="Times New Roman"/>
        <w:sz w:val="28"/>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F97"/>
    <w:rsid w:val="00000C74"/>
    <w:rsid w:val="00000FFD"/>
    <w:rsid w:val="00001652"/>
    <w:rsid w:val="000016C9"/>
    <w:rsid w:val="00001D55"/>
    <w:rsid w:val="0000218B"/>
    <w:rsid w:val="00002248"/>
    <w:rsid w:val="00002C0F"/>
    <w:rsid w:val="000034BA"/>
    <w:rsid w:val="00004574"/>
    <w:rsid w:val="00004D4E"/>
    <w:rsid w:val="00005431"/>
    <w:rsid w:val="0000564D"/>
    <w:rsid w:val="0000653A"/>
    <w:rsid w:val="00007118"/>
    <w:rsid w:val="0001033D"/>
    <w:rsid w:val="00010384"/>
    <w:rsid w:val="000108BE"/>
    <w:rsid w:val="00011470"/>
    <w:rsid w:val="000119FA"/>
    <w:rsid w:val="00011E50"/>
    <w:rsid w:val="000123F1"/>
    <w:rsid w:val="000123FF"/>
    <w:rsid w:val="00012521"/>
    <w:rsid w:val="00012614"/>
    <w:rsid w:val="00012C2E"/>
    <w:rsid w:val="00013098"/>
    <w:rsid w:val="00014801"/>
    <w:rsid w:val="00014D9D"/>
    <w:rsid w:val="00014E7D"/>
    <w:rsid w:val="000150AA"/>
    <w:rsid w:val="00017183"/>
    <w:rsid w:val="00017327"/>
    <w:rsid w:val="00017628"/>
    <w:rsid w:val="00017BF8"/>
    <w:rsid w:val="00017DF7"/>
    <w:rsid w:val="00020FA6"/>
    <w:rsid w:val="00021349"/>
    <w:rsid w:val="0002184B"/>
    <w:rsid w:val="000229D5"/>
    <w:rsid w:val="000234B0"/>
    <w:rsid w:val="00023CD4"/>
    <w:rsid w:val="00024062"/>
    <w:rsid w:val="00024820"/>
    <w:rsid w:val="00024941"/>
    <w:rsid w:val="00024B98"/>
    <w:rsid w:val="00025EC3"/>
    <w:rsid w:val="000262F9"/>
    <w:rsid w:val="000268C1"/>
    <w:rsid w:val="00026985"/>
    <w:rsid w:val="00026E51"/>
    <w:rsid w:val="0002745C"/>
    <w:rsid w:val="00027855"/>
    <w:rsid w:val="0002786E"/>
    <w:rsid w:val="00027B7E"/>
    <w:rsid w:val="00027DE4"/>
    <w:rsid w:val="000303B0"/>
    <w:rsid w:val="00031023"/>
    <w:rsid w:val="000311DE"/>
    <w:rsid w:val="00031411"/>
    <w:rsid w:val="00031884"/>
    <w:rsid w:val="00031E34"/>
    <w:rsid w:val="00032604"/>
    <w:rsid w:val="000329E6"/>
    <w:rsid w:val="0003341F"/>
    <w:rsid w:val="00033522"/>
    <w:rsid w:val="0003382F"/>
    <w:rsid w:val="00033A0F"/>
    <w:rsid w:val="00033B20"/>
    <w:rsid w:val="00033B6B"/>
    <w:rsid w:val="0003415D"/>
    <w:rsid w:val="0003432A"/>
    <w:rsid w:val="00034606"/>
    <w:rsid w:val="0003469A"/>
    <w:rsid w:val="00034988"/>
    <w:rsid w:val="00034C9F"/>
    <w:rsid w:val="00035023"/>
    <w:rsid w:val="000355AB"/>
    <w:rsid w:val="000356E8"/>
    <w:rsid w:val="0003575F"/>
    <w:rsid w:val="0003583D"/>
    <w:rsid w:val="00035CCC"/>
    <w:rsid w:val="00036005"/>
    <w:rsid w:val="000360FF"/>
    <w:rsid w:val="00036196"/>
    <w:rsid w:val="0003685B"/>
    <w:rsid w:val="00036BF5"/>
    <w:rsid w:val="00036DED"/>
    <w:rsid w:val="000371F6"/>
    <w:rsid w:val="00037C4E"/>
    <w:rsid w:val="000404BB"/>
    <w:rsid w:val="000411D3"/>
    <w:rsid w:val="00041B24"/>
    <w:rsid w:val="000423A6"/>
    <w:rsid w:val="0004240C"/>
    <w:rsid w:val="000425DF"/>
    <w:rsid w:val="00043429"/>
    <w:rsid w:val="00043AC2"/>
    <w:rsid w:val="0004404A"/>
    <w:rsid w:val="00044404"/>
    <w:rsid w:val="00044A03"/>
    <w:rsid w:val="00044B8D"/>
    <w:rsid w:val="00044D48"/>
    <w:rsid w:val="00044FAF"/>
    <w:rsid w:val="000450BF"/>
    <w:rsid w:val="000451EA"/>
    <w:rsid w:val="00045C78"/>
    <w:rsid w:val="00045CB0"/>
    <w:rsid w:val="000463C6"/>
    <w:rsid w:val="00046A83"/>
    <w:rsid w:val="000470AB"/>
    <w:rsid w:val="00047398"/>
    <w:rsid w:val="0004764A"/>
    <w:rsid w:val="00047EC7"/>
    <w:rsid w:val="00047F0A"/>
    <w:rsid w:val="00050265"/>
    <w:rsid w:val="00050C64"/>
    <w:rsid w:val="00051070"/>
    <w:rsid w:val="000516BA"/>
    <w:rsid w:val="00051EAC"/>
    <w:rsid w:val="00052410"/>
    <w:rsid w:val="000525CC"/>
    <w:rsid w:val="0005293B"/>
    <w:rsid w:val="00052BC3"/>
    <w:rsid w:val="00052CC4"/>
    <w:rsid w:val="00053AB3"/>
    <w:rsid w:val="0005410F"/>
    <w:rsid w:val="0005428C"/>
    <w:rsid w:val="0005452B"/>
    <w:rsid w:val="00054C88"/>
    <w:rsid w:val="00054EAE"/>
    <w:rsid w:val="00054EF4"/>
    <w:rsid w:val="00055652"/>
    <w:rsid w:val="00055706"/>
    <w:rsid w:val="00055ADD"/>
    <w:rsid w:val="00055D6B"/>
    <w:rsid w:val="00056C42"/>
    <w:rsid w:val="00056FB5"/>
    <w:rsid w:val="00057079"/>
    <w:rsid w:val="00057878"/>
    <w:rsid w:val="00060A8A"/>
    <w:rsid w:val="00060E59"/>
    <w:rsid w:val="00060F13"/>
    <w:rsid w:val="00061D03"/>
    <w:rsid w:val="00062493"/>
    <w:rsid w:val="00062AC9"/>
    <w:rsid w:val="00064220"/>
    <w:rsid w:val="000642A4"/>
    <w:rsid w:val="00064618"/>
    <w:rsid w:val="00064749"/>
    <w:rsid w:val="0006554A"/>
    <w:rsid w:val="00065B57"/>
    <w:rsid w:val="00065E96"/>
    <w:rsid w:val="000661D0"/>
    <w:rsid w:val="00066D8F"/>
    <w:rsid w:val="00066EAE"/>
    <w:rsid w:val="00066FB4"/>
    <w:rsid w:val="00067377"/>
    <w:rsid w:val="00067410"/>
    <w:rsid w:val="000703B2"/>
    <w:rsid w:val="0007097F"/>
    <w:rsid w:val="00070D51"/>
    <w:rsid w:val="00070ED4"/>
    <w:rsid w:val="00071398"/>
    <w:rsid w:val="00072157"/>
    <w:rsid w:val="0007289F"/>
    <w:rsid w:val="00072EB4"/>
    <w:rsid w:val="00072FB3"/>
    <w:rsid w:val="00073303"/>
    <w:rsid w:val="0007352E"/>
    <w:rsid w:val="000735E4"/>
    <w:rsid w:val="00073877"/>
    <w:rsid w:val="000745A6"/>
    <w:rsid w:val="00074EFF"/>
    <w:rsid w:val="00075082"/>
    <w:rsid w:val="00075751"/>
    <w:rsid w:val="0007600C"/>
    <w:rsid w:val="000772B4"/>
    <w:rsid w:val="00077ACF"/>
    <w:rsid w:val="000807D5"/>
    <w:rsid w:val="00080FB1"/>
    <w:rsid w:val="000813EF"/>
    <w:rsid w:val="00081F2E"/>
    <w:rsid w:val="000828E8"/>
    <w:rsid w:val="000829E8"/>
    <w:rsid w:val="00082DBA"/>
    <w:rsid w:val="00084737"/>
    <w:rsid w:val="00084DA3"/>
    <w:rsid w:val="00084E9E"/>
    <w:rsid w:val="00085513"/>
    <w:rsid w:val="0008566C"/>
    <w:rsid w:val="00086280"/>
    <w:rsid w:val="00086690"/>
    <w:rsid w:val="000866A1"/>
    <w:rsid w:val="00086705"/>
    <w:rsid w:val="00086A3D"/>
    <w:rsid w:val="00086AF3"/>
    <w:rsid w:val="00086DB1"/>
    <w:rsid w:val="0008711F"/>
    <w:rsid w:val="0008736D"/>
    <w:rsid w:val="00090A44"/>
    <w:rsid w:val="00091940"/>
    <w:rsid w:val="00091A6B"/>
    <w:rsid w:val="00091FBF"/>
    <w:rsid w:val="00092232"/>
    <w:rsid w:val="000922EF"/>
    <w:rsid w:val="00092923"/>
    <w:rsid w:val="000929F0"/>
    <w:rsid w:val="00092C29"/>
    <w:rsid w:val="00092C57"/>
    <w:rsid w:val="00093BF5"/>
    <w:rsid w:val="00093E10"/>
    <w:rsid w:val="000943E3"/>
    <w:rsid w:val="00094988"/>
    <w:rsid w:val="00094A52"/>
    <w:rsid w:val="00094FF2"/>
    <w:rsid w:val="00095873"/>
    <w:rsid w:val="00096904"/>
    <w:rsid w:val="00097051"/>
    <w:rsid w:val="0009744E"/>
    <w:rsid w:val="00097F02"/>
    <w:rsid w:val="000A083B"/>
    <w:rsid w:val="000A0AC9"/>
    <w:rsid w:val="000A1238"/>
    <w:rsid w:val="000A1865"/>
    <w:rsid w:val="000A1B63"/>
    <w:rsid w:val="000A1DEF"/>
    <w:rsid w:val="000A2A9F"/>
    <w:rsid w:val="000A2E6A"/>
    <w:rsid w:val="000A2FC1"/>
    <w:rsid w:val="000A301C"/>
    <w:rsid w:val="000A44D4"/>
    <w:rsid w:val="000A46CB"/>
    <w:rsid w:val="000A473D"/>
    <w:rsid w:val="000A4753"/>
    <w:rsid w:val="000A4A5C"/>
    <w:rsid w:val="000A4F0D"/>
    <w:rsid w:val="000A52D4"/>
    <w:rsid w:val="000A549E"/>
    <w:rsid w:val="000A5793"/>
    <w:rsid w:val="000A5E7F"/>
    <w:rsid w:val="000A6040"/>
    <w:rsid w:val="000A6B39"/>
    <w:rsid w:val="000A710E"/>
    <w:rsid w:val="000A748C"/>
    <w:rsid w:val="000A77A5"/>
    <w:rsid w:val="000A79D9"/>
    <w:rsid w:val="000A7A28"/>
    <w:rsid w:val="000B025B"/>
    <w:rsid w:val="000B088F"/>
    <w:rsid w:val="000B10C5"/>
    <w:rsid w:val="000B115C"/>
    <w:rsid w:val="000B16B8"/>
    <w:rsid w:val="000B225F"/>
    <w:rsid w:val="000B2288"/>
    <w:rsid w:val="000B24A5"/>
    <w:rsid w:val="000B2E66"/>
    <w:rsid w:val="000B35C6"/>
    <w:rsid w:val="000B3C4F"/>
    <w:rsid w:val="000B3C96"/>
    <w:rsid w:val="000B3F8C"/>
    <w:rsid w:val="000B484F"/>
    <w:rsid w:val="000B4D68"/>
    <w:rsid w:val="000B4FAE"/>
    <w:rsid w:val="000B5DD7"/>
    <w:rsid w:val="000B5DFC"/>
    <w:rsid w:val="000B60B2"/>
    <w:rsid w:val="000B6259"/>
    <w:rsid w:val="000B74FB"/>
    <w:rsid w:val="000B7A07"/>
    <w:rsid w:val="000B7A25"/>
    <w:rsid w:val="000C0993"/>
    <w:rsid w:val="000C2057"/>
    <w:rsid w:val="000C25E8"/>
    <w:rsid w:val="000C2BBF"/>
    <w:rsid w:val="000C33D0"/>
    <w:rsid w:val="000C3EEC"/>
    <w:rsid w:val="000C40D5"/>
    <w:rsid w:val="000C451E"/>
    <w:rsid w:val="000C47CF"/>
    <w:rsid w:val="000C4C79"/>
    <w:rsid w:val="000C4DA1"/>
    <w:rsid w:val="000C4E9D"/>
    <w:rsid w:val="000C4F9A"/>
    <w:rsid w:val="000C52F7"/>
    <w:rsid w:val="000C5312"/>
    <w:rsid w:val="000C5487"/>
    <w:rsid w:val="000C5983"/>
    <w:rsid w:val="000C660B"/>
    <w:rsid w:val="000C71FE"/>
    <w:rsid w:val="000C744E"/>
    <w:rsid w:val="000C7DC3"/>
    <w:rsid w:val="000C7E0D"/>
    <w:rsid w:val="000C7E43"/>
    <w:rsid w:val="000D0108"/>
    <w:rsid w:val="000D03D1"/>
    <w:rsid w:val="000D054F"/>
    <w:rsid w:val="000D0CE7"/>
    <w:rsid w:val="000D0F40"/>
    <w:rsid w:val="000D117C"/>
    <w:rsid w:val="000D11FB"/>
    <w:rsid w:val="000D1A79"/>
    <w:rsid w:val="000D1AA4"/>
    <w:rsid w:val="000D27B5"/>
    <w:rsid w:val="000D28F6"/>
    <w:rsid w:val="000D383B"/>
    <w:rsid w:val="000D446C"/>
    <w:rsid w:val="000D6A3D"/>
    <w:rsid w:val="000D702E"/>
    <w:rsid w:val="000D7182"/>
    <w:rsid w:val="000D7453"/>
    <w:rsid w:val="000D7B44"/>
    <w:rsid w:val="000E0214"/>
    <w:rsid w:val="000E091E"/>
    <w:rsid w:val="000E097B"/>
    <w:rsid w:val="000E0E37"/>
    <w:rsid w:val="000E1951"/>
    <w:rsid w:val="000E19B9"/>
    <w:rsid w:val="000E1C0F"/>
    <w:rsid w:val="000E28D6"/>
    <w:rsid w:val="000E36FD"/>
    <w:rsid w:val="000E38E9"/>
    <w:rsid w:val="000E39CF"/>
    <w:rsid w:val="000E4037"/>
    <w:rsid w:val="000E46A5"/>
    <w:rsid w:val="000E479F"/>
    <w:rsid w:val="000E5BD5"/>
    <w:rsid w:val="000E6B26"/>
    <w:rsid w:val="000E6F78"/>
    <w:rsid w:val="000E7CE2"/>
    <w:rsid w:val="000F0979"/>
    <w:rsid w:val="000F0FA0"/>
    <w:rsid w:val="000F20C9"/>
    <w:rsid w:val="000F2898"/>
    <w:rsid w:val="000F3953"/>
    <w:rsid w:val="000F4814"/>
    <w:rsid w:val="000F490C"/>
    <w:rsid w:val="000F5BCB"/>
    <w:rsid w:val="000F6726"/>
    <w:rsid w:val="000F6D9E"/>
    <w:rsid w:val="000F712E"/>
    <w:rsid w:val="000F783B"/>
    <w:rsid w:val="000F7B4A"/>
    <w:rsid w:val="00100B49"/>
    <w:rsid w:val="00101046"/>
    <w:rsid w:val="0010158C"/>
    <w:rsid w:val="00101725"/>
    <w:rsid w:val="001017D7"/>
    <w:rsid w:val="001023AE"/>
    <w:rsid w:val="00102CC7"/>
    <w:rsid w:val="0010324F"/>
    <w:rsid w:val="001032FE"/>
    <w:rsid w:val="001037EA"/>
    <w:rsid w:val="0010388E"/>
    <w:rsid w:val="00104C2B"/>
    <w:rsid w:val="00105804"/>
    <w:rsid w:val="00105B1B"/>
    <w:rsid w:val="00105B2E"/>
    <w:rsid w:val="00105C60"/>
    <w:rsid w:val="0010692B"/>
    <w:rsid w:val="00106DE7"/>
    <w:rsid w:val="00107433"/>
    <w:rsid w:val="0010774B"/>
    <w:rsid w:val="00107F2E"/>
    <w:rsid w:val="0011013E"/>
    <w:rsid w:val="001104A6"/>
    <w:rsid w:val="00110515"/>
    <w:rsid w:val="001105C9"/>
    <w:rsid w:val="001108E6"/>
    <w:rsid w:val="00110FDC"/>
    <w:rsid w:val="0011142E"/>
    <w:rsid w:val="00111B3D"/>
    <w:rsid w:val="00111EC8"/>
    <w:rsid w:val="00112223"/>
    <w:rsid w:val="001122C6"/>
    <w:rsid w:val="00112435"/>
    <w:rsid w:val="00112859"/>
    <w:rsid w:val="00112E07"/>
    <w:rsid w:val="0011370F"/>
    <w:rsid w:val="00114028"/>
    <w:rsid w:val="00114D25"/>
    <w:rsid w:val="00114D2D"/>
    <w:rsid w:val="001153DA"/>
    <w:rsid w:val="0011639A"/>
    <w:rsid w:val="001170E3"/>
    <w:rsid w:val="00117629"/>
    <w:rsid w:val="00117798"/>
    <w:rsid w:val="00117979"/>
    <w:rsid w:val="0012026E"/>
    <w:rsid w:val="001206C3"/>
    <w:rsid w:val="001208DA"/>
    <w:rsid w:val="001209A9"/>
    <w:rsid w:val="00120DAD"/>
    <w:rsid w:val="00121546"/>
    <w:rsid w:val="00121F69"/>
    <w:rsid w:val="001226B5"/>
    <w:rsid w:val="00123933"/>
    <w:rsid w:val="00123BF5"/>
    <w:rsid w:val="00123DB8"/>
    <w:rsid w:val="00124DF2"/>
    <w:rsid w:val="00124EAE"/>
    <w:rsid w:val="001251E2"/>
    <w:rsid w:val="0012521E"/>
    <w:rsid w:val="00125F0C"/>
    <w:rsid w:val="0012639C"/>
    <w:rsid w:val="00126B2B"/>
    <w:rsid w:val="00126F92"/>
    <w:rsid w:val="001271A6"/>
    <w:rsid w:val="0012723C"/>
    <w:rsid w:val="001274E8"/>
    <w:rsid w:val="001300A9"/>
    <w:rsid w:val="0013030D"/>
    <w:rsid w:val="0013050A"/>
    <w:rsid w:val="0013077C"/>
    <w:rsid w:val="001308CB"/>
    <w:rsid w:val="00130C41"/>
    <w:rsid w:val="0013124F"/>
    <w:rsid w:val="0013130D"/>
    <w:rsid w:val="00131313"/>
    <w:rsid w:val="00131456"/>
    <w:rsid w:val="001314D8"/>
    <w:rsid w:val="0013160F"/>
    <w:rsid w:val="00131E0B"/>
    <w:rsid w:val="001321D2"/>
    <w:rsid w:val="00132551"/>
    <w:rsid w:val="001326F9"/>
    <w:rsid w:val="001328B6"/>
    <w:rsid w:val="00132F76"/>
    <w:rsid w:val="001332AC"/>
    <w:rsid w:val="001341A2"/>
    <w:rsid w:val="00134365"/>
    <w:rsid w:val="00134C5E"/>
    <w:rsid w:val="00134EE5"/>
    <w:rsid w:val="001351CB"/>
    <w:rsid w:val="0013571F"/>
    <w:rsid w:val="00135FB4"/>
    <w:rsid w:val="001361EF"/>
    <w:rsid w:val="00136242"/>
    <w:rsid w:val="0013644B"/>
    <w:rsid w:val="0013708E"/>
    <w:rsid w:val="00137654"/>
    <w:rsid w:val="00137752"/>
    <w:rsid w:val="0013789C"/>
    <w:rsid w:val="001379D3"/>
    <w:rsid w:val="00137CBE"/>
    <w:rsid w:val="00140552"/>
    <w:rsid w:val="00140794"/>
    <w:rsid w:val="001413D4"/>
    <w:rsid w:val="001416CD"/>
    <w:rsid w:val="00141936"/>
    <w:rsid w:val="001423DA"/>
    <w:rsid w:val="00142A83"/>
    <w:rsid w:val="00143115"/>
    <w:rsid w:val="001432EE"/>
    <w:rsid w:val="00143367"/>
    <w:rsid w:val="00144103"/>
    <w:rsid w:val="001444ED"/>
    <w:rsid w:val="001449F6"/>
    <w:rsid w:val="001454CC"/>
    <w:rsid w:val="00145A6D"/>
    <w:rsid w:val="001463F2"/>
    <w:rsid w:val="00146821"/>
    <w:rsid w:val="00147098"/>
    <w:rsid w:val="001470C8"/>
    <w:rsid w:val="0014713F"/>
    <w:rsid w:val="001476AB"/>
    <w:rsid w:val="0014773F"/>
    <w:rsid w:val="00147A37"/>
    <w:rsid w:val="00147BFD"/>
    <w:rsid w:val="00150174"/>
    <w:rsid w:val="001501B0"/>
    <w:rsid w:val="00150D3D"/>
    <w:rsid w:val="00150E86"/>
    <w:rsid w:val="001519DC"/>
    <w:rsid w:val="00151B68"/>
    <w:rsid w:val="001524A1"/>
    <w:rsid w:val="00152928"/>
    <w:rsid w:val="00152958"/>
    <w:rsid w:val="00153628"/>
    <w:rsid w:val="001536D7"/>
    <w:rsid w:val="00153962"/>
    <w:rsid w:val="00154397"/>
    <w:rsid w:val="0015446C"/>
    <w:rsid w:val="001544FF"/>
    <w:rsid w:val="001548B5"/>
    <w:rsid w:val="00154B4B"/>
    <w:rsid w:val="00154DB7"/>
    <w:rsid w:val="001556EB"/>
    <w:rsid w:val="00157353"/>
    <w:rsid w:val="001601AA"/>
    <w:rsid w:val="00160423"/>
    <w:rsid w:val="00161BCD"/>
    <w:rsid w:val="00161D98"/>
    <w:rsid w:val="00162493"/>
    <w:rsid w:val="00162D14"/>
    <w:rsid w:val="00163115"/>
    <w:rsid w:val="00163848"/>
    <w:rsid w:val="00163877"/>
    <w:rsid w:val="00164601"/>
    <w:rsid w:val="00164847"/>
    <w:rsid w:val="00164926"/>
    <w:rsid w:val="00164F9D"/>
    <w:rsid w:val="001654F7"/>
    <w:rsid w:val="00165EAF"/>
    <w:rsid w:val="0016659D"/>
    <w:rsid w:val="001669E3"/>
    <w:rsid w:val="00166B04"/>
    <w:rsid w:val="001671C9"/>
    <w:rsid w:val="00167745"/>
    <w:rsid w:val="001700F0"/>
    <w:rsid w:val="0017066F"/>
    <w:rsid w:val="001706B3"/>
    <w:rsid w:val="00171443"/>
    <w:rsid w:val="00171E0D"/>
    <w:rsid w:val="00171E93"/>
    <w:rsid w:val="00172651"/>
    <w:rsid w:val="001729DA"/>
    <w:rsid w:val="0017306A"/>
    <w:rsid w:val="001730D9"/>
    <w:rsid w:val="00173346"/>
    <w:rsid w:val="00173C79"/>
    <w:rsid w:val="0017478A"/>
    <w:rsid w:val="00174ABD"/>
    <w:rsid w:val="0017521D"/>
    <w:rsid w:val="00175E6A"/>
    <w:rsid w:val="00175F7C"/>
    <w:rsid w:val="00176028"/>
    <w:rsid w:val="00177028"/>
    <w:rsid w:val="00177406"/>
    <w:rsid w:val="00177EE3"/>
    <w:rsid w:val="00180EEB"/>
    <w:rsid w:val="00182B24"/>
    <w:rsid w:val="00182E20"/>
    <w:rsid w:val="00183603"/>
    <w:rsid w:val="00183752"/>
    <w:rsid w:val="00183E67"/>
    <w:rsid w:val="00184C35"/>
    <w:rsid w:val="00184D53"/>
    <w:rsid w:val="00185E1F"/>
    <w:rsid w:val="00185EDB"/>
    <w:rsid w:val="00185FC2"/>
    <w:rsid w:val="00186772"/>
    <w:rsid w:val="001868CC"/>
    <w:rsid w:val="00186C8A"/>
    <w:rsid w:val="001871C4"/>
    <w:rsid w:val="001875A0"/>
    <w:rsid w:val="00187B3B"/>
    <w:rsid w:val="001901C0"/>
    <w:rsid w:val="001902D6"/>
    <w:rsid w:val="00191004"/>
    <w:rsid w:val="00191E58"/>
    <w:rsid w:val="00191F2A"/>
    <w:rsid w:val="001921B6"/>
    <w:rsid w:val="0019235B"/>
    <w:rsid w:val="00193949"/>
    <w:rsid w:val="00193950"/>
    <w:rsid w:val="00193BB5"/>
    <w:rsid w:val="00193D59"/>
    <w:rsid w:val="00193D85"/>
    <w:rsid w:val="00193E26"/>
    <w:rsid w:val="0019410F"/>
    <w:rsid w:val="00194548"/>
    <w:rsid w:val="00194965"/>
    <w:rsid w:val="00195CC9"/>
    <w:rsid w:val="00196347"/>
    <w:rsid w:val="0019698D"/>
    <w:rsid w:val="00196E2B"/>
    <w:rsid w:val="00196E86"/>
    <w:rsid w:val="00196F67"/>
    <w:rsid w:val="00197783"/>
    <w:rsid w:val="00197DAA"/>
    <w:rsid w:val="001A0D42"/>
    <w:rsid w:val="001A0DC6"/>
    <w:rsid w:val="001A0FBC"/>
    <w:rsid w:val="001A1131"/>
    <w:rsid w:val="001A12CC"/>
    <w:rsid w:val="001A12D0"/>
    <w:rsid w:val="001A1914"/>
    <w:rsid w:val="001A1FA2"/>
    <w:rsid w:val="001A20D2"/>
    <w:rsid w:val="001A22AB"/>
    <w:rsid w:val="001A24B5"/>
    <w:rsid w:val="001A2747"/>
    <w:rsid w:val="001A31EA"/>
    <w:rsid w:val="001A32BE"/>
    <w:rsid w:val="001A4071"/>
    <w:rsid w:val="001A4B86"/>
    <w:rsid w:val="001A556F"/>
    <w:rsid w:val="001A5D01"/>
    <w:rsid w:val="001A5FBB"/>
    <w:rsid w:val="001A6808"/>
    <w:rsid w:val="001A71D7"/>
    <w:rsid w:val="001A7355"/>
    <w:rsid w:val="001A7638"/>
    <w:rsid w:val="001A7839"/>
    <w:rsid w:val="001A7FDA"/>
    <w:rsid w:val="001B0332"/>
    <w:rsid w:val="001B2761"/>
    <w:rsid w:val="001B299C"/>
    <w:rsid w:val="001B3439"/>
    <w:rsid w:val="001B38BC"/>
    <w:rsid w:val="001B3FB9"/>
    <w:rsid w:val="001B4119"/>
    <w:rsid w:val="001B5667"/>
    <w:rsid w:val="001B59F6"/>
    <w:rsid w:val="001B6F06"/>
    <w:rsid w:val="001B792C"/>
    <w:rsid w:val="001C1F3D"/>
    <w:rsid w:val="001C2378"/>
    <w:rsid w:val="001C2922"/>
    <w:rsid w:val="001C33D1"/>
    <w:rsid w:val="001C3524"/>
    <w:rsid w:val="001C3564"/>
    <w:rsid w:val="001C3679"/>
    <w:rsid w:val="001C369B"/>
    <w:rsid w:val="001C3765"/>
    <w:rsid w:val="001C3B3D"/>
    <w:rsid w:val="001C3E02"/>
    <w:rsid w:val="001C46EA"/>
    <w:rsid w:val="001C51F4"/>
    <w:rsid w:val="001C5457"/>
    <w:rsid w:val="001C57D3"/>
    <w:rsid w:val="001C5952"/>
    <w:rsid w:val="001C5CA3"/>
    <w:rsid w:val="001C6383"/>
    <w:rsid w:val="001C639A"/>
    <w:rsid w:val="001C668F"/>
    <w:rsid w:val="001C7690"/>
    <w:rsid w:val="001C77C0"/>
    <w:rsid w:val="001C7A17"/>
    <w:rsid w:val="001C7AAA"/>
    <w:rsid w:val="001C7E93"/>
    <w:rsid w:val="001C7FCD"/>
    <w:rsid w:val="001D0321"/>
    <w:rsid w:val="001D0D04"/>
    <w:rsid w:val="001D1BFB"/>
    <w:rsid w:val="001D2306"/>
    <w:rsid w:val="001D23E8"/>
    <w:rsid w:val="001D3797"/>
    <w:rsid w:val="001D3E48"/>
    <w:rsid w:val="001D3F28"/>
    <w:rsid w:val="001D4157"/>
    <w:rsid w:val="001D4752"/>
    <w:rsid w:val="001D482F"/>
    <w:rsid w:val="001D62B8"/>
    <w:rsid w:val="001D7936"/>
    <w:rsid w:val="001D7CEE"/>
    <w:rsid w:val="001E0DF2"/>
    <w:rsid w:val="001E2030"/>
    <w:rsid w:val="001E2B6C"/>
    <w:rsid w:val="001E3077"/>
    <w:rsid w:val="001E326E"/>
    <w:rsid w:val="001E490E"/>
    <w:rsid w:val="001E50B4"/>
    <w:rsid w:val="001E571B"/>
    <w:rsid w:val="001E60FC"/>
    <w:rsid w:val="001E6B7D"/>
    <w:rsid w:val="001E74A4"/>
    <w:rsid w:val="001E7ED0"/>
    <w:rsid w:val="001F030E"/>
    <w:rsid w:val="001F038F"/>
    <w:rsid w:val="001F0AF5"/>
    <w:rsid w:val="001F1632"/>
    <w:rsid w:val="001F170D"/>
    <w:rsid w:val="001F1E30"/>
    <w:rsid w:val="001F2821"/>
    <w:rsid w:val="001F34EB"/>
    <w:rsid w:val="001F3BA2"/>
    <w:rsid w:val="001F4CC7"/>
    <w:rsid w:val="001F4E40"/>
    <w:rsid w:val="001F5403"/>
    <w:rsid w:val="001F5554"/>
    <w:rsid w:val="001F6282"/>
    <w:rsid w:val="001F629C"/>
    <w:rsid w:val="001F6A3D"/>
    <w:rsid w:val="001F6B0F"/>
    <w:rsid w:val="001F6FAE"/>
    <w:rsid w:val="001F776D"/>
    <w:rsid w:val="001F7AD2"/>
    <w:rsid w:val="001F7C29"/>
    <w:rsid w:val="001F7C38"/>
    <w:rsid w:val="002005E2"/>
    <w:rsid w:val="00200863"/>
    <w:rsid w:val="00200B42"/>
    <w:rsid w:val="00200EBF"/>
    <w:rsid w:val="002012FF"/>
    <w:rsid w:val="00201379"/>
    <w:rsid w:val="00202122"/>
    <w:rsid w:val="00202356"/>
    <w:rsid w:val="00202A35"/>
    <w:rsid w:val="00202CE9"/>
    <w:rsid w:val="002033A8"/>
    <w:rsid w:val="00203A77"/>
    <w:rsid w:val="00204194"/>
    <w:rsid w:val="002044FA"/>
    <w:rsid w:val="002046D6"/>
    <w:rsid w:val="0020548B"/>
    <w:rsid w:val="002058A0"/>
    <w:rsid w:val="00206459"/>
    <w:rsid w:val="002069C1"/>
    <w:rsid w:val="00206B43"/>
    <w:rsid w:val="00207374"/>
    <w:rsid w:val="00207519"/>
    <w:rsid w:val="00207922"/>
    <w:rsid w:val="00207E8B"/>
    <w:rsid w:val="00210147"/>
    <w:rsid w:val="0021100A"/>
    <w:rsid w:val="00211158"/>
    <w:rsid w:val="0021118C"/>
    <w:rsid w:val="002111A1"/>
    <w:rsid w:val="002114AF"/>
    <w:rsid w:val="00211505"/>
    <w:rsid w:val="00211BA0"/>
    <w:rsid w:val="0021209B"/>
    <w:rsid w:val="00212A00"/>
    <w:rsid w:val="00212DF4"/>
    <w:rsid w:val="00213A4D"/>
    <w:rsid w:val="002146D6"/>
    <w:rsid w:val="00214D8E"/>
    <w:rsid w:val="00215572"/>
    <w:rsid w:val="00215E8F"/>
    <w:rsid w:val="002162D1"/>
    <w:rsid w:val="00216906"/>
    <w:rsid w:val="00216FAA"/>
    <w:rsid w:val="0021701E"/>
    <w:rsid w:val="0021752E"/>
    <w:rsid w:val="00217EEC"/>
    <w:rsid w:val="00220014"/>
    <w:rsid w:val="00220389"/>
    <w:rsid w:val="002213E6"/>
    <w:rsid w:val="002217BA"/>
    <w:rsid w:val="002218F6"/>
    <w:rsid w:val="00221D24"/>
    <w:rsid w:val="00222C98"/>
    <w:rsid w:val="00222F53"/>
    <w:rsid w:val="00223132"/>
    <w:rsid w:val="00223AE2"/>
    <w:rsid w:val="00223D95"/>
    <w:rsid w:val="00224485"/>
    <w:rsid w:val="00225228"/>
    <w:rsid w:val="002254A6"/>
    <w:rsid w:val="00225800"/>
    <w:rsid w:val="00225F8D"/>
    <w:rsid w:val="00226343"/>
    <w:rsid w:val="00226A8E"/>
    <w:rsid w:val="00226E46"/>
    <w:rsid w:val="00227890"/>
    <w:rsid w:val="00227AD0"/>
    <w:rsid w:val="00230209"/>
    <w:rsid w:val="00230694"/>
    <w:rsid w:val="002309CC"/>
    <w:rsid w:val="00230C25"/>
    <w:rsid w:val="0023108D"/>
    <w:rsid w:val="002312A0"/>
    <w:rsid w:val="002312CA"/>
    <w:rsid w:val="00231E53"/>
    <w:rsid w:val="00231ECD"/>
    <w:rsid w:val="00232180"/>
    <w:rsid w:val="00232731"/>
    <w:rsid w:val="002327D2"/>
    <w:rsid w:val="002339F6"/>
    <w:rsid w:val="00233BA7"/>
    <w:rsid w:val="002350FC"/>
    <w:rsid w:val="002351FF"/>
    <w:rsid w:val="002353E8"/>
    <w:rsid w:val="00235FD2"/>
    <w:rsid w:val="00236934"/>
    <w:rsid w:val="00236D91"/>
    <w:rsid w:val="002374C0"/>
    <w:rsid w:val="002375AC"/>
    <w:rsid w:val="00237D97"/>
    <w:rsid w:val="00237F1B"/>
    <w:rsid w:val="0024121C"/>
    <w:rsid w:val="0024201B"/>
    <w:rsid w:val="002430BC"/>
    <w:rsid w:val="00243C66"/>
    <w:rsid w:val="0024423E"/>
    <w:rsid w:val="002447D3"/>
    <w:rsid w:val="002448A0"/>
    <w:rsid w:val="00245363"/>
    <w:rsid w:val="002459A4"/>
    <w:rsid w:val="00246CCE"/>
    <w:rsid w:val="00246D2E"/>
    <w:rsid w:val="00246E8B"/>
    <w:rsid w:val="002471ED"/>
    <w:rsid w:val="00247799"/>
    <w:rsid w:val="00247B77"/>
    <w:rsid w:val="00247F6D"/>
    <w:rsid w:val="0025026C"/>
    <w:rsid w:val="00250588"/>
    <w:rsid w:val="0025097C"/>
    <w:rsid w:val="002519DE"/>
    <w:rsid w:val="00251F58"/>
    <w:rsid w:val="00253021"/>
    <w:rsid w:val="00253C85"/>
    <w:rsid w:val="00254B29"/>
    <w:rsid w:val="00254D5A"/>
    <w:rsid w:val="002556C4"/>
    <w:rsid w:val="00255E2E"/>
    <w:rsid w:val="00255E6A"/>
    <w:rsid w:val="00255EDC"/>
    <w:rsid w:val="00256100"/>
    <w:rsid w:val="0025612C"/>
    <w:rsid w:val="00256A51"/>
    <w:rsid w:val="00256CE6"/>
    <w:rsid w:val="002579D3"/>
    <w:rsid w:val="00257DD1"/>
    <w:rsid w:val="00260093"/>
    <w:rsid w:val="00260F7F"/>
    <w:rsid w:val="00261210"/>
    <w:rsid w:val="002622D0"/>
    <w:rsid w:val="002624C3"/>
    <w:rsid w:val="00262846"/>
    <w:rsid w:val="00262E0C"/>
    <w:rsid w:val="0026312C"/>
    <w:rsid w:val="002631AE"/>
    <w:rsid w:val="002634BD"/>
    <w:rsid w:val="002635B4"/>
    <w:rsid w:val="002635D5"/>
    <w:rsid w:val="00264CF2"/>
    <w:rsid w:val="00265258"/>
    <w:rsid w:val="00265681"/>
    <w:rsid w:val="002658F8"/>
    <w:rsid w:val="002675E7"/>
    <w:rsid w:val="00267A06"/>
    <w:rsid w:val="00267AEF"/>
    <w:rsid w:val="00267F0C"/>
    <w:rsid w:val="00267F2A"/>
    <w:rsid w:val="00271954"/>
    <w:rsid w:val="00272DAB"/>
    <w:rsid w:val="002739F9"/>
    <w:rsid w:val="002746E7"/>
    <w:rsid w:val="002754F1"/>
    <w:rsid w:val="002755B0"/>
    <w:rsid w:val="0027578D"/>
    <w:rsid w:val="0027678C"/>
    <w:rsid w:val="00276AD0"/>
    <w:rsid w:val="00276FE0"/>
    <w:rsid w:val="0027735F"/>
    <w:rsid w:val="002779BB"/>
    <w:rsid w:val="00277EE5"/>
    <w:rsid w:val="0028002D"/>
    <w:rsid w:val="00280232"/>
    <w:rsid w:val="00280AD7"/>
    <w:rsid w:val="00281CF1"/>
    <w:rsid w:val="00281E45"/>
    <w:rsid w:val="0028268A"/>
    <w:rsid w:val="00282756"/>
    <w:rsid w:val="00282EEA"/>
    <w:rsid w:val="002833C0"/>
    <w:rsid w:val="00283C53"/>
    <w:rsid w:val="00283CF5"/>
    <w:rsid w:val="00284546"/>
    <w:rsid w:val="00284894"/>
    <w:rsid w:val="00284A7D"/>
    <w:rsid w:val="00284D38"/>
    <w:rsid w:val="0028521C"/>
    <w:rsid w:val="0028554A"/>
    <w:rsid w:val="00286AF4"/>
    <w:rsid w:val="00286C68"/>
    <w:rsid w:val="00286CEC"/>
    <w:rsid w:val="00287418"/>
    <w:rsid w:val="0029020A"/>
    <w:rsid w:val="00290581"/>
    <w:rsid w:val="002909E3"/>
    <w:rsid w:val="00290C86"/>
    <w:rsid w:val="00290D34"/>
    <w:rsid w:val="002913D8"/>
    <w:rsid w:val="002916D9"/>
    <w:rsid w:val="00291CD4"/>
    <w:rsid w:val="00291EFB"/>
    <w:rsid w:val="00291F53"/>
    <w:rsid w:val="00292301"/>
    <w:rsid w:val="0029237E"/>
    <w:rsid w:val="002926CD"/>
    <w:rsid w:val="00292FAA"/>
    <w:rsid w:val="002935A9"/>
    <w:rsid w:val="00293C28"/>
    <w:rsid w:val="00294689"/>
    <w:rsid w:val="00294930"/>
    <w:rsid w:val="00294C5B"/>
    <w:rsid w:val="00295722"/>
    <w:rsid w:val="002957FB"/>
    <w:rsid w:val="00296501"/>
    <w:rsid w:val="00296C27"/>
    <w:rsid w:val="00297C6F"/>
    <w:rsid w:val="002A1109"/>
    <w:rsid w:val="002A1136"/>
    <w:rsid w:val="002A1965"/>
    <w:rsid w:val="002A1BE8"/>
    <w:rsid w:val="002A1BF7"/>
    <w:rsid w:val="002A1E9B"/>
    <w:rsid w:val="002A2244"/>
    <w:rsid w:val="002A28D3"/>
    <w:rsid w:val="002A2A39"/>
    <w:rsid w:val="002A2C16"/>
    <w:rsid w:val="002A3388"/>
    <w:rsid w:val="002A3623"/>
    <w:rsid w:val="002A391C"/>
    <w:rsid w:val="002A3B55"/>
    <w:rsid w:val="002A4CC2"/>
    <w:rsid w:val="002A4E34"/>
    <w:rsid w:val="002A531F"/>
    <w:rsid w:val="002A5E3A"/>
    <w:rsid w:val="002A736A"/>
    <w:rsid w:val="002A7424"/>
    <w:rsid w:val="002A7A89"/>
    <w:rsid w:val="002A7DB6"/>
    <w:rsid w:val="002A7EDA"/>
    <w:rsid w:val="002A7F33"/>
    <w:rsid w:val="002B0551"/>
    <w:rsid w:val="002B140B"/>
    <w:rsid w:val="002B161E"/>
    <w:rsid w:val="002B165E"/>
    <w:rsid w:val="002B1C56"/>
    <w:rsid w:val="002B23CA"/>
    <w:rsid w:val="002B23FB"/>
    <w:rsid w:val="002B2BCF"/>
    <w:rsid w:val="002B2C4B"/>
    <w:rsid w:val="002B509F"/>
    <w:rsid w:val="002B519D"/>
    <w:rsid w:val="002B567E"/>
    <w:rsid w:val="002B5C81"/>
    <w:rsid w:val="002B6068"/>
    <w:rsid w:val="002B6806"/>
    <w:rsid w:val="002B7555"/>
    <w:rsid w:val="002B75A8"/>
    <w:rsid w:val="002C001C"/>
    <w:rsid w:val="002C0206"/>
    <w:rsid w:val="002C0B09"/>
    <w:rsid w:val="002C14D2"/>
    <w:rsid w:val="002C22F8"/>
    <w:rsid w:val="002C2E86"/>
    <w:rsid w:val="002C341A"/>
    <w:rsid w:val="002C35A2"/>
    <w:rsid w:val="002C35CE"/>
    <w:rsid w:val="002C3CBD"/>
    <w:rsid w:val="002C485E"/>
    <w:rsid w:val="002C4B15"/>
    <w:rsid w:val="002C4B8A"/>
    <w:rsid w:val="002C515B"/>
    <w:rsid w:val="002C57D3"/>
    <w:rsid w:val="002C5E68"/>
    <w:rsid w:val="002C60A5"/>
    <w:rsid w:val="002C723A"/>
    <w:rsid w:val="002C7750"/>
    <w:rsid w:val="002C7826"/>
    <w:rsid w:val="002C7BC7"/>
    <w:rsid w:val="002C7C5F"/>
    <w:rsid w:val="002C7FCB"/>
    <w:rsid w:val="002D0785"/>
    <w:rsid w:val="002D0A89"/>
    <w:rsid w:val="002D0C3B"/>
    <w:rsid w:val="002D1F8A"/>
    <w:rsid w:val="002D20F0"/>
    <w:rsid w:val="002D2167"/>
    <w:rsid w:val="002D2947"/>
    <w:rsid w:val="002D3198"/>
    <w:rsid w:val="002D37C0"/>
    <w:rsid w:val="002D3B5F"/>
    <w:rsid w:val="002D49A5"/>
    <w:rsid w:val="002D4F01"/>
    <w:rsid w:val="002D4FEB"/>
    <w:rsid w:val="002D5748"/>
    <w:rsid w:val="002D5937"/>
    <w:rsid w:val="002D5F9D"/>
    <w:rsid w:val="002D6360"/>
    <w:rsid w:val="002D6F5B"/>
    <w:rsid w:val="002D76DF"/>
    <w:rsid w:val="002E0117"/>
    <w:rsid w:val="002E06DE"/>
    <w:rsid w:val="002E2A44"/>
    <w:rsid w:val="002E3ACD"/>
    <w:rsid w:val="002E4333"/>
    <w:rsid w:val="002E4E78"/>
    <w:rsid w:val="002E583F"/>
    <w:rsid w:val="002E589F"/>
    <w:rsid w:val="002E6549"/>
    <w:rsid w:val="002E7949"/>
    <w:rsid w:val="002E7CCF"/>
    <w:rsid w:val="002E7EA6"/>
    <w:rsid w:val="002F01FE"/>
    <w:rsid w:val="002F0567"/>
    <w:rsid w:val="002F1A81"/>
    <w:rsid w:val="002F24BA"/>
    <w:rsid w:val="002F2803"/>
    <w:rsid w:val="002F2839"/>
    <w:rsid w:val="002F2F14"/>
    <w:rsid w:val="002F349C"/>
    <w:rsid w:val="002F3955"/>
    <w:rsid w:val="002F3FAD"/>
    <w:rsid w:val="002F4E4F"/>
    <w:rsid w:val="002F5FDC"/>
    <w:rsid w:val="002F68A8"/>
    <w:rsid w:val="002F797D"/>
    <w:rsid w:val="003005D7"/>
    <w:rsid w:val="00300CBA"/>
    <w:rsid w:val="0030219B"/>
    <w:rsid w:val="00302444"/>
    <w:rsid w:val="0030257D"/>
    <w:rsid w:val="00302DB7"/>
    <w:rsid w:val="00302DFF"/>
    <w:rsid w:val="00304BB5"/>
    <w:rsid w:val="00306410"/>
    <w:rsid w:val="003068D0"/>
    <w:rsid w:val="00306D0E"/>
    <w:rsid w:val="00306F16"/>
    <w:rsid w:val="003071E1"/>
    <w:rsid w:val="00307495"/>
    <w:rsid w:val="00307695"/>
    <w:rsid w:val="00307CFC"/>
    <w:rsid w:val="00307D23"/>
    <w:rsid w:val="00307F39"/>
    <w:rsid w:val="003117EA"/>
    <w:rsid w:val="00311953"/>
    <w:rsid w:val="00312CF7"/>
    <w:rsid w:val="00313393"/>
    <w:rsid w:val="003133E6"/>
    <w:rsid w:val="003157F5"/>
    <w:rsid w:val="00315CA8"/>
    <w:rsid w:val="00316173"/>
    <w:rsid w:val="00316539"/>
    <w:rsid w:val="0031664A"/>
    <w:rsid w:val="0031724A"/>
    <w:rsid w:val="003175D4"/>
    <w:rsid w:val="00317866"/>
    <w:rsid w:val="003178EF"/>
    <w:rsid w:val="00317BAD"/>
    <w:rsid w:val="00320926"/>
    <w:rsid w:val="00320EEE"/>
    <w:rsid w:val="00321CC7"/>
    <w:rsid w:val="00322ACE"/>
    <w:rsid w:val="00322C41"/>
    <w:rsid w:val="003236F4"/>
    <w:rsid w:val="00324792"/>
    <w:rsid w:val="003252BD"/>
    <w:rsid w:val="0032538A"/>
    <w:rsid w:val="0032593D"/>
    <w:rsid w:val="00325B84"/>
    <w:rsid w:val="00325C81"/>
    <w:rsid w:val="00325F9B"/>
    <w:rsid w:val="0032708C"/>
    <w:rsid w:val="00327405"/>
    <w:rsid w:val="00327CF4"/>
    <w:rsid w:val="00327F92"/>
    <w:rsid w:val="0033018A"/>
    <w:rsid w:val="00330367"/>
    <w:rsid w:val="003309CF"/>
    <w:rsid w:val="00330B2A"/>
    <w:rsid w:val="00331C66"/>
    <w:rsid w:val="00332BCE"/>
    <w:rsid w:val="00332FA0"/>
    <w:rsid w:val="00333750"/>
    <w:rsid w:val="003337CA"/>
    <w:rsid w:val="00334941"/>
    <w:rsid w:val="00334DFD"/>
    <w:rsid w:val="00335126"/>
    <w:rsid w:val="0033514B"/>
    <w:rsid w:val="00335175"/>
    <w:rsid w:val="00335922"/>
    <w:rsid w:val="00335B5A"/>
    <w:rsid w:val="00335FF5"/>
    <w:rsid w:val="00336D3C"/>
    <w:rsid w:val="00337135"/>
    <w:rsid w:val="003374CF"/>
    <w:rsid w:val="00340112"/>
    <w:rsid w:val="003405EB"/>
    <w:rsid w:val="00340749"/>
    <w:rsid w:val="00340B33"/>
    <w:rsid w:val="0034128A"/>
    <w:rsid w:val="0034146D"/>
    <w:rsid w:val="0034161D"/>
    <w:rsid w:val="00341961"/>
    <w:rsid w:val="00341D41"/>
    <w:rsid w:val="00341EC7"/>
    <w:rsid w:val="00343CB2"/>
    <w:rsid w:val="00343E5E"/>
    <w:rsid w:val="00344A51"/>
    <w:rsid w:val="00344C41"/>
    <w:rsid w:val="00344F77"/>
    <w:rsid w:val="003465E3"/>
    <w:rsid w:val="00346EB2"/>
    <w:rsid w:val="00347513"/>
    <w:rsid w:val="003475D6"/>
    <w:rsid w:val="00347F5C"/>
    <w:rsid w:val="00350140"/>
    <w:rsid w:val="0035133E"/>
    <w:rsid w:val="0035182B"/>
    <w:rsid w:val="0035203F"/>
    <w:rsid w:val="0035212C"/>
    <w:rsid w:val="00352244"/>
    <w:rsid w:val="00352459"/>
    <w:rsid w:val="003537FB"/>
    <w:rsid w:val="00353982"/>
    <w:rsid w:val="00353C24"/>
    <w:rsid w:val="00354254"/>
    <w:rsid w:val="003545E6"/>
    <w:rsid w:val="0035469A"/>
    <w:rsid w:val="0035471D"/>
    <w:rsid w:val="00354A87"/>
    <w:rsid w:val="00355FCF"/>
    <w:rsid w:val="0035601B"/>
    <w:rsid w:val="00356431"/>
    <w:rsid w:val="00356D92"/>
    <w:rsid w:val="003571E4"/>
    <w:rsid w:val="00357894"/>
    <w:rsid w:val="00357FAA"/>
    <w:rsid w:val="003601FA"/>
    <w:rsid w:val="00361714"/>
    <w:rsid w:val="00361A03"/>
    <w:rsid w:val="00361A6D"/>
    <w:rsid w:val="00362203"/>
    <w:rsid w:val="0036258C"/>
    <w:rsid w:val="0036295A"/>
    <w:rsid w:val="003633C1"/>
    <w:rsid w:val="0036359B"/>
    <w:rsid w:val="003640F1"/>
    <w:rsid w:val="00364423"/>
    <w:rsid w:val="00364905"/>
    <w:rsid w:val="00364EDD"/>
    <w:rsid w:val="0036600D"/>
    <w:rsid w:val="0036642E"/>
    <w:rsid w:val="0036676E"/>
    <w:rsid w:val="00366FEE"/>
    <w:rsid w:val="003671F7"/>
    <w:rsid w:val="00367587"/>
    <w:rsid w:val="00367D9D"/>
    <w:rsid w:val="00367F10"/>
    <w:rsid w:val="00367FAB"/>
    <w:rsid w:val="0037056C"/>
    <w:rsid w:val="00370BDD"/>
    <w:rsid w:val="00370FDF"/>
    <w:rsid w:val="00371EC7"/>
    <w:rsid w:val="00371FCB"/>
    <w:rsid w:val="00372095"/>
    <w:rsid w:val="00372EE2"/>
    <w:rsid w:val="00372EFB"/>
    <w:rsid w:val="0037325D"/>
    <w:rsid w:val="003732ED"/>
    <w:rsid w:val="003735DB"/>
    <w:rsid w:val="003737B2"/>
    <w:rsid w:val="00373B8E"/>
    <w:rsid w:val="00373CD8"/>
    <w:rsid w:val="00374593"/>
    <w:rsid w:val="00374C5D"/>
    <w:rsid w:val="00374E17"/>
    <w:rsid w:val="003752DE"/>
    <w:rsid w:val="003752F5"/>
    <w:rsid w:val="003754F0"/>
    <w:rsid w:val="00375727"/>
    <w:rsid w:val="00375B37"/>
    <w:rsid w:val="00375F7F"/>
    <w:rsid w:val="00377A0D"/>
    <w:rsid w:val="00377D2F"/>
    <w:rsid w:val="0038025F"/>
    <w:rsid w:val="0038151F"/>
    <w:rsid w:val="00382166"/>
    <w:rsid w:val="003834D2"/>
    <w:rsid w:val="00383ED8"/>
    <w:rsid w:val="00383F8D"/>
    <w:rsid w:val="00384A19"/>
    <w:rsid w:val="00384E65"/>
    <w:rsid w:val="003850D3"/>
    <w:rsid w:val="0038528A"/>
    <w:rsid w:val="00385457"/>
    <w:rsid w:val="00385A92"/>
    <w:rsid w:val="00385EAC"/>
    <w:rsid w:val="0038714B"/>
    <w:rsid w:val="00387222"/>
    <w:rsid w:val="00387643"/>
    <w:rsid w:val="00387AA2"/>
    <w:rsid w:val="003923D8"/>
    <w:rsid w:val="0039285D"/>
    <w:rsid w:val="00393AE9"/>
    <w:rsid w:val="0039470E"/>
    <w:rsid w:val="00394873"/>
    <w:rsid w:val="00394981"/>
    <w:rsid w:val="00395E47"/>
    <w:rsid w:val="00396630"/>
    <w:rsid w:val="003966ED"/>
    <w:rsid w:val="003A0B5C"/>
    <w:rsid w:val="003A1088"/>
    <w:rsid w:val="003A117D"/>
    <w:rsid w:val="003A2233"/>
    <w:rsid w:val="003A2775"/>
    <w:rsid w:val="003A2BF8"/>
    <w:rsid w:val="003A30EE"/>
    <w:rsid w:val="003A35A7"/>
    <w:rsid w:val="003A3F92"/>
    <w:rsid w:val="003A4463"/>
    <w:rsid w:val="003A46D6"/>
    <w:rsid w:val="003A4EFF"/>
    <w:rsid w:val="003A539D"/>
    <w:rsid w:val="003A5795"/>
    <w:rsid w:val="003A5966"/>
    <w:rsid w:val="003A66D4"/>
    <w:rsid w:val="003A6EE8"/>
    <w:rsid w:val="003A751C"/>
    <w:rsid w:val="003A7580"/>
    <w:rsid w:val="003A7779"/>
    <w:rsid w:val="003A778D"/>
    <w:rsid w:val="003A79E4"/>
    <w:rsid w:val="003A7B3C"/>
    <w:rsid w:val="003A7C9C"/>
    <w:rsid w:val="003A7D94"/>
    <w:rsid w:val="003A7F56"/>
    <w:rsid w:val="003B0170"/>
    <w:rsid w:val="003B04D3"/>
    <w:rsid w:val="003B0B97"/>
    <w:rsid w:val="003B1DBC"/>
    <w:rsid w:val="003B2750"/>
    <w:rsid w:val="003B2B98"/>
    <w:rsid w:val="003B2D0A"/>
    <w:rsid w:val="003B39E8"/>
    <w:rsid w:val="003B402D"/>
    <w:rsid w:val="003B4B79"/>
    <w:rsid w:val="003B54C0"/>
    <w:rsid w:val="003B597F"/>
    <w:rsid w:val="003B5B07"/>
    <w:rsid w:val="003B5C64"/>
    <w:rsid w:val="003B6848"/>
    <w:rsid w:val="003B6C54"/>
    <w:rsid w:val="003B6E76"/>
    <w:rsid w:val="003B70A2"/>
    <w:rsid w:val="003C0629"/>
    <w:rsid w:val="003C087C"/>
    <w:rsid w:val="003C0C3B"/>
    <w:rsid w:val="003C119B"/>
    <w:rsid w:val="003C22B4"/>
    <w:rsid w:val="003C2381"/>
    <w:rsid w:val="003C23C7"/>
    <w:rsid w:val="003C2A22"/>
    <w:rsid w:val="003C33F5"/>
    <w:rsid w:val="003C3877"/>
    <w:rsid w:val="003C3BA4"/>
    <w:rsid w:val="003C3DD3"/>
    <w:rsid w:val="003C3E03"/>
    <w:rsid w:val="003C4477"/>
    <w:rsid w:val="003C47C7"/>
    <w:rsid w:val="003C49D7"/>
    <w:rsid w:val="003C5C9A"/>
    <w:rsid w:val="003C6870"/>
    <w:rsid w:val="003C6CB0"/>
    <w:rsid w:val="003C70C4"/>
    <w:rsid w:val="003D03BD"/>
    <w:rsid w:val="003D079D"/>
    <w:rsid w:val="003D0F18"/>
    <w:rsid w:val="003D1B95"/>
    <w:rsid w:val="003D222A"/>
    <w:rsid w:val="003D236A"/>
    <w:rsid w:val="003D23D8"/>
    <w:rsid w:val="003D2510"/>
    <w:rsid w:val="003D26A7"/>
    <w:rsid w:val="003D43F6"/>
    <w:rsid w:val="003D4684"/>
    <w:rsid w:val="003D4BE3"/>
    <w:rsid w:val="003D6688"/>
    <w:rsid w:val="003D68E3"/>
    <w:rsid w:val="003D6AD3"/>
    <w:rsid w:val="003D7FB9"/>
    <w:rsid w:val="003E076D"/>
    <w:rsid w:val="003E17E2"/>
    <w:rsid w:val="003E190A"/>
    <w:rsid w:val="003E19D7"/>
    <w:rsid w:val="003E1FD4"/>
    <w:rsid w:val="003E22A5"/>
    <w:rsid w:val="003E2543"/>
    <w:rsid w:val="003E2A7F"/>
    <w:rsid w:val="003E2EEB"/>
    <w:rsid w:val="003E3053"/>
    <w:rsid w:val="003E3439"/>
    <w:rsid w:val="003E3609"/>
    <w:rsid w:val="003E3722"/>
    <w:rsid w:val="003E39E6"/>
    <w:rsid w:val="003E3E5C"/>
    <w:rsid w:val="003E5255"/>
    <w:rsid w:val="003E534F"/>
    <w:rsid w:val="003E5537"/>
    <w:rsid w:val="003E5734"/>
    <w:rsid w:val="003E57EE"/>
    <w:rsid w:val="003E580D"/>
    <w:rsid w:val="003E5CC6"/>
    <w:rsid w:val="003E689E"/>
    <w:rsid w:val="003E7467"/>
    <w:rsid w:val="003E7523"/>
    <w:rsid w:val="003E77EC"/>
    <w:rsid w:val="003F0D5D"/>
    <w:rsid w:val="003F1075"/>
    <w:rsid w:val="003F1645"/>
    <w:rsid w:val="003F1A21"/>
    <w:rsid w:val="003F1C83"/>
    <w:rsid w:val="003F1D72"/>
    <w:rsid w:val="003F2575"/>
    <w:rsid w:val="003F26F5"/>
    <w:rsid w:val="003F2E51"/>
    <w:rsid w:val="003F3501"/>
    <w:rsid w:val="003F48C1"/>
    <w:rsid w:val="003F4F7D"/>
    <w:rsid w:val="003F563A"/>
    <w:rsid w:val="003F59E0"/>
    <w:rsid w:val="003F5C05"/>
    <w:rsid w:val="003F6C09"/>
    <w:rsid w:val="003F74FC"/>
    <w:rsid w:val="003F7D30"/>
    <w:rsid w:val="003F7DD7"/>
    <w:rsid w:val="00400E9C"/>
    <w:rsid w:val="0040164D"/>
    <w:rsid w:val="00401CD5"/>
    <w:rsid w:val="00401F89"/>
    <w:rsid w:val="00402C9A"/>
    <w:rsid w:val="00403019"/>
    <w:rsid w:val="00403427"/>
    <w:rsid w:val="00403512"/>
    <w:rsid w:val="004042F5"/>
    <w:rsid w:val="004044B7"/>
    <w:rsid w:val="00404882"/>
    <w:rsid w:val="00404C99"/>
    <w:rsid w:val="0040513B"/>
    <w:rsid w:val="004053E5"/>
    <w:rsid w:val="0040597E"/>
    <w:rsid w:val="00405B95"/>
    <w:rsid w:val="0040698E"/>
    <w:rsid w:val="00406F4A"/>
    <w:rsid w:val="0040747D"/>
    <w:rsid w:val="0040764D"/>
    <w:rsid w:val="004079D6"/>
    <w:rsid w:val="00410AC7"/>
    <w:rsid w:val="00411E66"/>
    <w:rsid w:val="00411EE8"/>
    <w:rsid w:val="004123C9"/>
    <w:rsid w:val="00412CA6"/>
    <w:rsid w:val="00412DC4"/>
    <w:rsid w:val="00412EE1"/>
    <w:rsid w:val="00415BD5"/>
    <w:rsid w:val="00416C27"/>
    <w:rsid w:val="0041753F"/>
    <w:rsid w:val="00417AB1"/>
    <w:rsid w:val="00417DF4"/>
    <w:rsid w:val="004202E1"/>
    <w:rsid w:val="004208CF"/>
    <w:rsid w:val="00420B05"/>
    <w:rsid w:val="00420C73"/>
    <w:rsid w:val="00421485"/>
    <w:rsid w:val="00421637"/>
    <w:rsid w:val="004220AD"/>
    <w:rsid w:val="00422425"/>
    <w:rsid w:val="0042324A"/>
    <w:rsid w:val="00424C0C"/>
    <w:rsid w:val="00424EC7"/>
    <w:rsid w:val="00424FF2"/>
    <w:rsid w:val="00426184"/>
    <w:rsid w:val="004266E6"/>
    <w:rsid w:val="00426AA8"/>
    <w:rsid w:val="00431423"/>
    <w:rsid w:val="0043173A"/>
    <w:rsid w:val="0043228B"/>
    <w:rsid w:val="00432F7D"/>
    <w:rsid w:val="00433CAA"/>
    <w:rsid w:val="00434296"/>
    <w:rsid w:val="00434C94"/>
    <w:rsid w:val="00435502"/>
    <w:rsid w:val="004355D5"/>
    <w:rsid w:val="00435674"/>
    <w:rsid w:val="004359B3"/>
    <w:rsid w:val="00437A0D"/>
    <w:rsid w:val="00437AB2"/>
    <w:rsid w:val="00440119"/>
    <w:rsid w:val="004401E8"/>
    <w:rsid w:val="00441351"/>
    <w:rsid w:val="004413D7"/>
    <w:rsid w:val="0044151B"/>
    <w:rsid w:val="0044185D"/>
    <w:rsid w:val="004419E1"/>
    <w:rsid w:val="0044260D"/>
    <w:rsid w:val="00442625"/>
    <w:rsid w:val="004426D3"/>
    <w:rsid w:val="0044295B"/>
    <w:rsid w:val="00442DAA"/>
    <w:rsid w:val="004431B6"/>
    <w:rsid w:val="004431EF"/>
    <w:rsid w:val="0044424B"/>
    <w:rsid w:val="00444895"/>
    <w:rsid w:val="004448A8"/>
    <w:rsid w:val="00444B0D"/>
    <w:rsid w:val="00445082"/>
    <w:rsid w:val="00445B41"/>
    <w:rsid w:val="00445F65"/>
    <w:rsid w:val="00446359"/>
    <w:rsid w:val="00446977"/>
    <w:rsid w:val="00446DB9"/>
    <w:rsid w:val="00447A63"/>
    <w:rsid w:val="00450286"/>
    <w:rsid w:val="0045118C"/>
    <w:rsid w:val="0045149F"/>
    <w:rsid w:val="0045169F"/>
    <w:rsid w:val="004517AA"/>
    <w:rsid w:val="0045191B"/>
    <w:rsid w:val="00451A14"/>
    <w:rsid w:val="00451D0B"/>
    <w:rsid w:val="004530D7"/>
    <w:rsid w:val="0045335A"/>
    <w:rsid w:val="00453970"/>
    <w:rsid w:val="00453F4E"/>
    <w:rsid w:val="0045586F"/>
    <w:rsid w:val="00456754"/>
    <w:rsid w:val="00456C9B"/>
    <w:rsid w:val="00456E57"/>
    <w:rsid w:val="0045727F"/>
    <w:rsid w:val="004575B5"/>
    <w:rsid w:val="004576C2"/>
    <w:rsid w:val="0046039E"/>
    <w:rsid w:val="004603B5"/>
    <w:rsid w:val="00460CC2"/>
    <w:rsid w:val="00461223"/>
    <w:rsid w:val="004612DA"/>
    <w:rsid w:val="00461534"/>
    <w:rsid w:val="004619F8"/>
    <w:rsid w:val="00461EA5"/>
    <w:rsid w:val="00462099"/>
    <w:rsid w:val="00462FDC"/>
    <w:rsid w:val="0046353E"/>
    <w:rsid w:val="0046362E"/>
    <w:rsid w:val="00463FE4"/>
    <w:rsid w:val="004644ED"/>
    <w:rsid w:val="004645AB"/>
    <w:rsid w:val="004647A7"/>
    <w:rsid w:val="00464BE8"/>
    <w:rsid w:val="00464D1E"/>
    <w:rsid w:val="00464E96"/>
    <w:rsid w:val="00464FDF"/>
    <w:rsid w:val="004659A2"/>
    <w:rsid w:val="00465D41"/>
    <w:rsid w:val="00465F97"/>
    <w:rsid w:val="00466594"/>
    <w:rsid w:val="00466A51"/>
    <w:rsid w:val="00466F5D"/>
    <w:rsid w:val="00467AF2"/>
    <w:rsid w:val="00467BF0"/>
    <w:rsid w:val="00467D8E"/>
    <w:rsid w:val="00470406"/>
    <w:rsid w:val="00471286"/>
    <w:rsid w:val="0047253D"/>
    <w:rsid w:val="0047297E"/>
    <w:rsid w:val="0047298A"/>
    <w:rsid w:val="00472BF9"/>
    <w:rsid w:val="00472C74"/>
    <w:rsid w:val="00472E41"/>
    <w:rsid w:val="00473F72"/>
    <w:rsid w:val="00474003"/>
    <w:rsid w:val="00474044"/>
    <w:rsid w:val="00474CEC"/>
    <w:rsid w:val="0047577A"/>
    <w:rsid w:val="00475A6F"/>
    <w:rsid w:val="00475B1C"/>
    <w:rsid w:val="00477480"/>
    <w:rsid w:val="0047762D"/>
    <w:rsid w:val="00477C14"/>
    <w:rsid w:val="00480556"/>
    <w:rsid w:val="00481332"/>
    <w:rsid w:val="0048176A"/>
    <w:rsid w:val="00481BF4"/>
    <w:rsid w:val="00481DBC"/>
    <w:rsid w:val="00482792"/>
    <w:rsid w:val="004833C9"/>
    <w:rsid w:val="0048352A"/>
    <w:rsid w:val="00483F6F"/>
    <w:rsid w:val="004842C9"/>
    <w:rsid w:val="00484ADA"/>
    <w:rsid w:val="00485032"/>
    <w:rsid w:val="00485BEF"/>
    <w:rsid w:val="004862BC"/>
    <w:rsid w:val="0048671E"/>
    <w:rsid w:val="00486FC4"/>
    <w:rsid w:val="004906FC"/>
    <w:rsid w:val="004908C2"/>
    <w:rsid w:val="00490A55"/>
    <w:rsid w:val="00490F49"/>
    <w:rsid w:val="004912D1"/>
    <w:rsid w:val="004915EA"/>
    <w:rsid w:val="00491710"/>
    <w:rsid w:val="00492DDF"/>
    <w:rsid w:val="0049336B"/>
    <w:rsid w:val="004936EE"/>
    <w:rsid w:val="00493BEE"/>
    <w:rsid w:val="00494202"/>
    <w:rsid w:val="004943A1"/>
    <w:rsid w:val="0049468F"/>
    <w:rsid w:val="00494954"/>
    <w:rsid w:val="004949F8"/>
    <w:rsid w:val="004951C9"/>
    <w:rsid w:val="00495427"/>
    <w:rsid w:val="004970B7"/>
    <w:rsid w:val="00497631"/>
    <w:rsid w:val="00497AA4"/>
    <w:rsid w:val="00497F6A"/>
    <w:rsid w:val="004A03DA"/>
    <w:rsid w:val="004A061E"/>
    <w:rsid w:val="004A0F1C"/>
    <w:rsid w:val="004A195B"/>
    <w:rsid w:val="004A1E3D"/>
    <w:rsid w:val="004A213E"/>
    <w:rsid w:val="004A25B7"/>
    <w:rsid w:val="004A25D5"/>
    <w:rsid w:val="004A280C"/>
    <w:rsid w:val="004A308F"/>
    <w:rsid w:val="004A32CB"/>
    <w:rsid w:val="004A35FA"/>
    <w:rsid w:val="004A4225"/>
    <w:rsid w:val="004A4407"/>
    <w:rsid w:val="004A4CD2"/>
    <w:rsid w:val="004A5BDF"/>
    <w:rsid w:val="004A5CD2"/>
    <w:rsid w:val="004A608D"/>
    <w:rsid w:val="004A6F81"/>
    <w:rsid w:val="004A7453"/>
    <w:rsid w:val="004A7994"/>
    <w:rsid w:val="004A7AFD"/>
    <w:rsid w:val="004B03F9"/>
    <w:rsid w:val="004B084E"/>
    <w:rsid w:val="004B09A3"/>
    <w:rsid w:val="004B0BAD"/>
    <w:rsid w:val="004B1046"/>
    <w:rsid w:val="004B16FA"/>
    <w:rsid w:val="004B1BA2"/>
    <w:rsid w:val="004B2082"/>
    <w:rsid w:val="004B348C"/>
    <w:rsid w:val="004B3A20"/>
    <w:rsid w:val="004B3DB8"/>
    <w:rsid w:val="004B4833"/>
    <w:rsid w:val="004B5080"/>
    <w:rsid w:val="004B56FD"/>
    <w:rsid w:val="004B589F"/>
    <w:rsid w:val="004B630C"/>
    <w:rsid w:val="004B6E85"/>
    <w:rsid w:val="004B7147"/>
    <w:rsid w:val="004B7463"/>
    <w:rsid w:val="004B755B"/>
    <w:rsid w:val="004C0125"/>
    <w:rsid w:val="004C08DF"/>
    <w:rsid w:val="004C0F0F"/>
    <w:rsid w:val="004C1A5C"/>
    <w:rsid w:val="004C2B7F"/>
    <w:rsid w:val="004C3020"/>
    <w:rsid w:val="004C3899"/>
    <w:rsid w:val="004C3D66"/>
    <w:rsid w:val="004C3F1E"/>
    <w:rsid w:val="004C48AB"/>
    <w:rsid w:val="004C54DD"/>
    <w:rsid w:val="004C5F1F"/>
    <w:rsid w:val="004C5F4B"/>
    <w:rsid w:val="004C64B7"/>
    <w:rsid w:val="004D14D6"/>
    <w:rsid w:val="004D1CC9"/>
    <w:rsid w:val="004D32E9"/>
    <w:rsid w:val="004D3300"/>
    <w:rsid w:val="004D34B4"/>
    <w:rsid w:val="004D3802"/>
    <w:rsid w:val="004D4449"/>
    <w:rsid w:val="004D4C11"/>
    <w:rsid w:val="004D4D50"/>
    <w:rsid w:val="004D4D64"/>
    <w:rsid w:val="004D5215"/>
    <w:rsid w:val="004D543E"/>
    <w:rsid w:val="004D549B"/>
    <w:rsid w:val="004D65D1"/>
    <w:rsid w:val="004D684B"/>
    <w:rsid w:val="004D75F8"/>
    <w:rsid w:val="004D7629"/>
    <w:rsid w:val="004D7BE1"/>
    <w:rsid w:val="004D7DFE"/>
    <w:rsid w:val="004E0123"/>
    <w:rsid w:val="004E096C"/>
    <w:rsid w:val="004E0AE3"/>
    <w:rsid w:val="004E0D51"/>
    <w:rsid w:val="004E1099"/>
    <w:rsid w:val="004E1132"/>
    <w:rsid w:val="004E1379"/>
    <w:rsid w:val="004E23D6"/>
    <w:rsid w:val="004E28C9"/>
    <w:rsid w:val="004E2ADE"/>
    <w:rsid w:val="004E2C36"/>
    <w:rsid w:val="004E321B"/>
    <w:rsid w:val="004E3D64"/>
    <w:rsid w:val="004E4098"/>
    <w:rsid w:val="004E482F"/>
    <w:rsid w:val="004E5B6E"/>
    <w:rsid w:val="004E5E27"/>
    <w:rsid w:val="004E60CA"/>
    <w:rsid w:val="004E690C"/>
    <w:rsid w:val="004E6BD1"/>
    <w:rsid w:val="004E6E29"/>
    <w:rsid w:val="004E77C7"/>
    <w:rsid w:val="004F0079"/>
    <w:rsid w:val="004F162F"/>
    <w:rsid w:val="004F1935"/>
    <w:rsid w:val="004F1958"/>
    <w:rsid w:val="004F22AC"/>
    <w:rsid w:val="004F266E"/>
    <w:rsid w:val="004F41E3"/>
    <w:rsid w:val="004F47CC"/>
    <w:rsid w:val="004F49F0"/>
    <w:rsid w:val="004F5C93"/>
    <w:rsid w:val="004F60C3"/>
    <w:rsid w:val="004F6531"/>
    <w:rsid w:val="004F74C8"/>
    <w:rsid w:val="004F7B9E"/>
    <w:rsid w:val="004F7C49"/>
    <w:rsid w:val="00501128"/>
    <w:rsid w:val="005015E8"/>
    <w:rsid w:val="0050163E"/>
    <w:rsid w:val="00501667"/>
    <w:rsid w:val="00501949"/>
    <w:rsid w:val="00501BDB"/>
    <w:rsid w:val="005022C0"/>
    <w:rsid w:val="0050255E"/>
    <w:rsid w:val="00502A2E"/>
    <w:rsid w:val="00502B9B"/>
    <w:rsid w:val="00502FF8"/>
    <w:rsid w:val="00503781"/>
    <w:rsid w:val="00503B07"/>
    <w:rsid w:val="005041EA"/>
    <w:rsid w:val="005042E7"/>
    <w:rsid w:val="00504721"/>
    <w:rsid w:val="005049A1"/>
    <w:rsid w:val="0050518C"/>
    <w:rsid w:val="00505B74"/>
    <w:rsid w:val="00506A2E"/>
    <w:rsid w:val="00506DCD"/>
    <w:rsid w:val="00507257"/>
    <w:rsid w:val="00507354"/>
    <w:rsid w:val="00507598"/>
    <w:rsid w:val="005103AB"/>
    <w:rsid w:val="00510EBB"/>
    <w:rsid w:val="0051117F"/>
    <w:rsid w:val="005121AE"/>
    <w:rsid w:val="005129D8"/>
    <w:rsid w:val="00512E06"/>
    <w:rsid w:val="0051447F"/>
    <w:rsid w:val="0051652E"/>
    <w:rsid w:val="0051712C"/>
    <w:rsid w:val="00517306"/>
    <w:rsid w:val="0051745C"/>
    <w:rsid w:val="00517688"/>
    <w:rsid w:val="005203A5"/>
    <w:rsid w:val="00521457"/>
    <w:rsid w:val="00521823"/>
    <w:rsid w:val="00521C48"/>
    <w:rsid w:val="00522A17"/>
    <w:rsid w:val="00523314"/>
    <w:rsid w:val="0052371D"/>
    <w:rsid w:val="00523AAB"/>
    <w:rsid w:val="005243ED"/>
    <w:rsid w:val="00524642"/>
    <w:rsid w:val="00524909"/>
    <w:rsid w:val="00524AD7"/>
    <w:rsid w:val="00525025"/>
    <w:rsid w:val="00525414"/>
    <w:rsid w:val="00525AD1"/>
    <w:rsid w:val="00525F29"/>
    <w:rsid w:val="005264F7"/>
    <w:rsid w:val="00527599"/>
    <w:rsid w:val="00527B22"/>
    <w:rsid w:val="00531437"/>
    <w:rsid w:val="0053160A"/>
    <w:rsid w:val="005321BB"/>
    <w:rsid w:val="0053256E"/>
    <w:rsid w:val="0053299B"/>
    <w:rsid w:val="00532A60"/>
    <w:rsid w:val="00532BB2"/>
    <w:rsid w:val="005335B5"/>
    <w:rsid w:val="005336F9"/>
    <w:rsid w:val="00533783"/>
    <w:rsid w:val="0053383F"/>
    <w:rsid w:val="0053389C"/>
    <w:rsid w:val="00533954"/>
    <w:rsid w:val="00533AD5"/>
    <w:rsid w:val="0053486E"/>
    <w:rsid w:val="00534E36"/>
    <w:rsid w:val="00535155"/>
    <w:rsid w:val="00535683"/>
    <w:rsid w:val="00535C2F"/>
    <w:rsid w:val="00535F15"/>
    <w:rsid w:val="0053677F"/>
    <w:rsid w:val="005374CA"/>
    <w:rsid w:val="00537B00"/>
    <w:rsid w:val="00537C0B"/>
    <w:rsid w:val="0054024C"/>
    <w:rsid w:val="00541574"/>
    <w:rsid w:val="005415E0"/>
    <w:rsid w:val="005425B1"/>
    <w:rsid w:val="00542690"/>
    <w:rsid w:val="00542CAF"/>
    <w:rsid w:val="00543735"/>
    <w:rsid w:val="0054487B"/>
    <w:rsid w:val="00544C45"/>
    <w:rsid w:val="005451D2"/>
    <w:rsid w:val="005456F6"/>
    <w:rsid w:val="00545859"/>
    <w:rsid w:val="00545D03"/>
    <w:rsid w:val="00546359"/>
    <w:rsid w:val="00546577"/>
    <w:rsid w:val="00546C0E"/>
    <w:rsid w:val="00546E74"/>
    <w:rsid w:val="00546F37"/>
    <w:rsid w:val="00547851"/>
    <w:rsid w:val="00547D96"/>
    <w:rsid w:val="00547DAB"/>
    <w:rsid w:val="00550229"/>
    <w:rsid w:val="0055111A"/>
    <w:rsid w:val="005518AF"/>
    <w:rsid w:val="00551D3D"/>
    <w:rsid w:val="005525AA"/>
    <w:rsid w:val="00552DC5"/>
    <w:rsid w:val="00553290"/>
    <w:rsid w:val="00553473"/>
    <w:rsid w:val="005545F5"/>
    <w:rsid w:val="00554A46"/>
    <w:rsid w:val="00554D89"/>
    <w:rsid w:val="00554E13"/>
    <w:rsid w:val="00554F5D"/>
    <w:rsid w:val="00555FD5"/>
    <w:rsid w:val="005561B2"/>
    <w:rsid w:val="005565E9"/>
    <w:rsid w:val="0055686D"/>
    <w:rsid w:val="00556E88"/>
    <w:rsid w:val="0055711C"/>
    <w:rsid w:val="0055732A"/>
    <w:rsid w:val="005577D8"/>
    <w:rsid w:val="005603CB"/>
    <w:rsid w:val="00560442"/>
    <w:rsid w:val="00560BE3"/>
    <w:rsid w:val="00562598"/>
    <w:rsid w:val="00562688"/>
    <w:rsid w:val="005627B6"/>
    <w:rsid w:val="00562C25"/>
    <w:rsid w:val="00562F32"/>
    <w:rsid w:val="005633EA"/>
    <w:rsid w:val="00563F74"/>
    <w:rsid w:val="00564AF0"/>
    <w:rsid w:val="00564D74"/>
    <w:rsid w:val="00564DC8"/>
    <w:rsid w:val="00564E1F"/>
    <w:rsid w:val="0056546D"/>
    <w:rsid w:val="005674F8"/>
    <w:rsid w:val="0056755C"/>
    <w:rsid w:val="0057006B"/>
    <w:rsid w:val="00570509"/>
    <w:rsid w:val="005707A7"/>
    <w:rsid w:val="00570E65"/>
    <w:rsid w:val="00570EAF"/>
    <w:rsid w:val="00571F40"/>
    <w:rsid w:val="0057247C"/>
    <w:rsid w:val="00572CFC"/>
    <w:rsid w:val="00573822"/>
    <w:rsid w:val="00573CEE"/>
    <w:rsid w:val="00574572"/>
    <w:rsid w:val="00574CDB"/>
    <w:rsid w:val="00574FB5"/>
    <w:rsid w:val="0057531D"/>
    <w:rsid w:val="00575367"/>
    <w:rsid w:val="005755F3"/>
    <w:rsid w:val="005756CE"/>
    <w:rsid w:val="00575818"/>
    <w:rsid w:val="00575EEB"/>
    <w:rsid w:val="00576163"/>
    <w:rsid w:val="00576C86"/>
    <w:rsid w:val="00576CE1"/>
    <w:rsid w:val="005773A7"/>
    <w:rsid w:val="00577E00"/>
    <w:rsid w:val="0058057D"/>
    <w:rsid w:val="00580F57"/>
    <w:rsid w:val="00581114"/>
    <w:rsid w:val="0058149B"/>
    <w:rsid w:val="005819D6"/>
    <w:rsid w:val="00582252"/>
    <w:rsid w:val="005822C6"/>
    <w:rsid w:val="005822C7"/>
    <w:rsid w:val="00582916"/>
    <w:rsid w:val="00584541"/>
    <w:rsid w:val="00584740"/>
    <w:rsid w:val="00584C7B"/>
    <w:rsid w:val="00584DE2"/>
    <w:rsid w:val="0058512F"/>
    <w:rsid w:val="0058514E"/>
    <w:rsid w:val="005852E0"/>
    <w:rsid w:val="00585D5E"/>
    <w:rsid w:val="0058652B"/>
    <w:rsid w:val="00586D7E"/>
    <w:rsid w:val="00586D83"/>
    <w:rsid w:val="005872B7"/>
    <w:rsid w:val="00587A61"/>
    <w:rsid w:val="0059011F"/>
    <w:rsid w:val="005903A7"/>
    <w:rsid w:val="00591FCE"/>
    <w:rsid w:val="0059207C"/>
    <w:rsid w:val="0059243F"/>
    <w:rsid w:val="0059257C"/>
    <w:rsid w:val="005928DA"/>
    <w:rsid w:val="00593493"/>
    <w:rsid w:val="005944C0"/>
    <w:rsid w:val="00594998"/>
    <w:rsid w:val="00594A97"/>
    <w:rsid w:val="0059539D"/>
    <w:rsid w:val="0059618A"/>
    <w:rsid w:val="00596919"/>
    <w:rsid w:val="00596A6A"/>
    <w:rsid w:val="005A0054"/>
    <w:rsid w:val="005A03B0"/>
    <w:rsid w:val="005A045B"/>
    <w:rsid w:val="005A1498"/>
    <w:rsid w:val="005A18BC"/>
    <w:rsid w:val="005A1E50"/>
    <w:rsid w:val="005A2088"/>
    <w:rsid w:val="005A2824"/>
    <w:rsid w:val="005A2924"/>
    <w:rsid w:val="005A30AF"/>
    <w:rsid w:val="005A38D1"/>
    <w:rsid w:val="005A3AC5"/>
    <w:rsid w:val="005A46C8"/>
    <w:rsid w:val="005A4764"/>
    <w:rsid w:val="005A4A3A"/>
    <w:rsid w:val="005A4A5C"/>
    <w:rsid w:val="005A4ABA"/>
    <w:rsid w:val="005A5156"/>
    <w:rsid w:val="005A5748"/>
    <w:rsid w:val="005A5A7B"/>
    <w:rsid w:val="005A6451"/>
    <w:rsid w:val="005A67CD"/>
    <w:rsid w:val="005A6868"/>
    <w:rsid w:val="005A6A91"/>
    <w:rsid w:val="005A6D6E"/>
    <w:rsid w:val="005A78AF"/>
    <w:rsid w:val="005A7B8A"/>
    <w:rsid w:val="005B0B58"/>
    <w:rsid w:val="005B1A6C"/>
    <w:rsid w:val="005B1A8B"/>
    <w:rsid w:val="005B20A1"/>
    <w:rsid w:val="005B221F"/>
    <w:rsid w:val="005B252C"/>
    <w:rsid w:val="005B2A9C"/>
    <w:rsid w:val="005B37DC"/>
    <w:rsid w:val="005B4141"/>
    <w:rsid w:val="005B4748"/>
    <w:rsid w:val="005B4B3E"/>
    <w:rsid w:val="005B4CE8"/>
    <w:rsid w:val="005B52DB"/>
    <w:rsid w:val="005B56F4"/>
    <w:rsid w:val="005B5875"/>
    <w:rsid w:val="005B6784"/>
    <w:rsid w:val="005B68C7"/>
    <w:rsid w:val="005B6BFE"/>
    <w:rsid w:val="005B701C"/>
    <w:rsid w:val="005B726B"/>
    <w:rsid w:val="005B74DC"/>
    <w:rsid w:val="005B74F3"/>
    <w:rsid w:val="005B7AAA"/>
    <w:rsid w:val="005C01DB"/>
    <w:rsid w:val="005C08B6"/>
    <w:rsid w:val="005C11BE"/>
    <w:rsid w:val="005C1BB4"/>
    <w:rsid w:val="005C244D"/>
    <w:rsid w:val="005C265E"/>
    <w:rsid w:val="005C2D23"/>
    <w:rsid w:val="005C32B0"/>
    <w:rsid w:val="005C54AC"/>
    <w:rsid w:val="005C630A"/>
    <w:rsid w:val="005C68FE"/>
    <w:rsid w:val="005C6C95"/>
    <w:rsid w:val="005C6D22"/>
    <w:rsid w:val="005C73DC"/>
    <w:rsid w:val="005D05BF"/>
    <w:rsid w:val="005D083F"/>
    <w:rsid w:val="005D1927"/>
    <w:rsid w:val="005D1B0D"/>
    <w:rsid w:val="005D2D5D"/>
    <w:rsid w:val="005D3EDD"/>
    <w:rsid w:val="005D4D65"/>
    <w:rsid w:val="005D4DBD"/>
    <w:rsid w:val="005D4F3F"/>
    <w:rsid w:val="005D5C51"/>
    <w:rsid w:val="005D5F1C"/>
    <w:rsid w:val="005D63CF"/>
    <w:rsid w:val="005D6BEF"/>
    <w:rsid w:val="005D78AD"/>
    <w:rsid w:val="005D7AA9"/>
    <w:rsid w:val="005D7BB3"/>
    <w:rsid w:val="005E0102"/>
    <w:rsid w:val="005E02D1"/>
    <w:rsid w:val="005E0371"/>
    <w:rsid w:val="005E03FD"/>
    <w:rsid w:val="005E09FA"/>
    <w:rsid w:val="005E15C1"/>
    <w:rsid w:val="005E2353"/>
    <w:rsid w:val="005E2838"/>
    <w:rsid w:val="005E2C5E"/>
    <w:rsid w:val="005E30F7"/>
    <w:rsid w:val="005E327D"/>
    <w:rsid w:val="005E37D3"/>
    <w:rsid w:val="005E43C2"/>
    <w:rsid w:val="005E483A"/>
    <w:rsid w:val="005E4E82"/>
    <w:rsid w:val="005E4F1D"/>
    <w:rsid w:val="005E50AE"/>
    <w:rsid w:val="005E52BE"/>
    <w:rsid w:val="005E58C1"/>
    <w:rsid w:val="005E59A4"/>
    <w:rsid w:val="005E5D7D"/>
    <w:rsid w:val="005E60AF"/>
    <w:rsid w:val="005E692D"/>
    <w:rsid w:val="005E6A61"/>
    <w:rsid w:val="005E70DE"/>
    <w:rsid w:val="005E76D5"/>
    <w:rsid w:val="005E7C0C"/>
    <w:rsid w:val="005E7CBD"/>
    <w:rsid w:val="005E7D1B"/>
    <w:rsid w:val="005F00CC"/>
    <w:rsid w:val="005F022C"/>
    <w:rsid w:val="005F0F48"/>
    <w:rsid w:val="005F123F"/>
    <w:rsid w:val="005F1378"/>
    <w:rsid w:val="005F148D"/>
    <w:rsid w:val="005F2180"/>
    <w:rsid w:val="005F2CA4"/>
    <w:rsid w:val="005F3210"/>
    <w:rsid w:val="005F379A"/>
    <w:rsid w:val="005F48B1"/>
    <w:rsid w:val="005F49C0"/>
    <w:rsid w:val="005F4C52"/>
    <w:rsid w:val="005F5432"/>
    <w:rsid w:val="005F574B"/>
    <w:rsid w:val="005F61B8"/>
    <w:rsid w:val="005F62FA"/>
    <w:rsid w:val="005F69BF"/>
    <w:rsid w:val="005F69C2"/>
    <w:rsid w:val="005F6C54"/>
    <w:rsid w:val="005F6FE1"/>
    <w:rsid w:val="005F70D6"/>
    <w:rsid w:val="005F792F"/>
    <w:rsid w:val="006004C0"/>
    <w:rsid w:val="006011A3"/>
    <w:rsid w:val="006019BA"/>
    <w:rsid w:val="00601F3A"/>
    <w:rsid w:val="0060223F"/>
    <w:rsid w:val="006022C7"/>
    <w:rsid w:val="00602A0E"/>
    <w:rsid w:val="00603337"/>
    <w:rsid w:val="0060410F"/>
    <w:rsid w:val="00604494"/>
    <w:rsid w:val="00605464"/>
    <w:rsid w:val="006057DE"/>
    <w:rsid w:val="0060597A"/>
    <w:rsid w:val="00605D92"/>
    <w:rsid w:val="00605EB2"/>
    <w:rsid w:val="0060606F"/>
    <w:rsid w:val="00606899"/>
    <w:rsid w:val="00607247"/>
    <w:rsid w:val="006072AC"/>
    <w:rsid w:val="00607342"/>
    <w:rsid w:val="00607748"/>
    <w:rsid w:val="00607769"/>
    <w:rsid w:val="00607CA1"/>
    <w:rsid w:val="00611319"/>
    <w:rsid w:val="00611517"/>
    <w:rsid w:val="00612308"/>
    <w:rsid w:val="006130D4"/>
    <w:rsid w:val="0061350B"/>
    <w:rsid w:val="00613C1A"/>
    <w:rsid w:val="0061433D"/>
    <w:rsid w:val="00614BEF"/>
    <w:rsid w:val="00614E3B"/>
    <w:rsid w:val="0061528A"/>
    <w:rsid w:val="0061540F"/>
    <w:rsid w:val="00615702"/>
    <w:rsid w:val="00616271"/>
    <w:rsid w:val="00616296"/>
    <w:rsid w:val="00616885"/>
    <w:rsid w:val="0062002D"/>
    <w:rsid w:val="006201D4"/>
    <w:rsid w:val="0062030F"/>
    <w:rsid w:val="00620B16"/>
    <w:rsid w:val="00620FFF"/>
    <w:rsid w:val="0062114C"/>
    <w:rsid w:val="00621C7E"/>
    <w:rsid w:val="00621D4E"/>
    <w:rsid w:val="00622DC0"/>
    <w:rsid w:val="00623ED2"/>
    <w:rsid w:val="00623F9F"/>
    <w:rsid w:val="006242E0"/>
    <w:rsid w:val="00624E17"/>
    <w:rsid w:val="0062511E"/>
    <w:rsid w:val="006254FC"/>
    <w:rsid w:val="0062572D"/>
    <w:rsid w:val="00625780"/>
    <w:rsid w:val="00625EDF"/>
    <w:rsid w:val="006260EF"/>
    <w:rsid w:val="006262B7"/>
    <w:rsid w:val="0062661F"/>
    <w:rsid w:val="00626663"/>
    <w:rsid w:val="00626A7D"/>
    <w:rsid w:val="00626F51"/>
    <w:rsid w:val="00626F5A"/>
    <w:rsid w:val="00627107"/>
    <w:rsid w:val="00627728"/>
    <w:rsid w:val="00627A5A"/>
    <w:rsid w:val="00627BCA"/>
    <w:rsid w:val="00630445"/>
    <w:rsid w:val="00630F62"/>
    <w:rsid w:val="0063114D"/>
    <w:rsid w:val="006314BB"/>
    <w:rsid w:val="006314F3"/>
    <w:rsid w:val="006318BC"/>
    <w:rsid w:val="00632002"/>
    <w:rsid w:val="00632245"/>
    <w:rsid w:val="00632413"/>
    <w:rsid w:val="006325EA"/>
    <w:rsid w:val="006328D2"/>
    <w:rsid w:val="006331C9"/>
    <w:rsid w:val="00633852"/>
    <w:rsid w:val="0063468F"/>
    <w:rsid w:val="0063523C"/>
    <w:rsid w:val="00635322"/>
    <w:rsid w:val="006362FB"/>
    <w:rsid w:val="00636E9C"/>
    <w:rsid w:val="00637412"/>
    <w:rsid w:val="0063756B"/>
    <w:rsid w:val="00640A3E"/>
    <w:rsid w:val="00640DB6"/>
    <w:rsid w:val="00640EEE"/>
    <w:rsid w:val="00641A43"/>
    <w:rsid w:val="006424B5"/>
    <w:rsid w:val="00642642"/>
    <w:rsid w:val="00642A34"/>
    <w:rsid w:val="00643052"/>
    <w:rsid w:val="006433D2"/>
    <w:rsid w:val="00643441"/>
    <w:rsid w:val="00643ACD"/>
    <w:rsid w:val="00643BA2"/>
    <w:rsid w:val="00644AE5"/>
    <w:rsid w:val="00644EC0"/>
    <w:rsid w:val="006453C2"/>
    <w:rsid w:val="006453D0"/>
    <w:rsid w:val="0064549C"/>
    <w:rsid w:val="0064554C"/>
    <w:rsid w:val="00645901"/>
    <w:rsid w:val="00645A34"/>
    <w:rsid w:val="00645DC9"/>
    <w:rsid w:val="00646192"/>
    <w:rsid w:val="00646EBA"/>
    <w:rsid w:val="00647675"/>
    <w:rsid w:val="00647A39"/>
    <w:rsid w:val="006506F0"/>
    <w:rsid w:val="00650939"/>
    <w:rsid w:val="00651642"/>
    <w:rsid w:val="00651986"/>
    <w:rsid w:val="00651CDF"/>
    <w:rsid w:val="00651FED"/>
    <w:rsid w:val="0065206E"/>
    <w:rsid w:val="00652664"/>
    <w:rsid w:val="00653129"/>
    <w:rsid w:val="0065367C"/>
    <w:rsid w:val="00653795"/>
    <w:rsid w:val="0065436D"/>
    <w:rsid w:val="006549D7"/>
    <w:rsid w:val="006553C9"/>
    <w:rsid w:val="00655B1C"/>
    <w:rsid w:val="00656012"/>
    <w:rsid w:val="00656340"/>
    <w:rsid w:val="006567DD"/>
    <w:rsid w:val="00656B99"/>
    <w:rsid w:val="00656C43"/>
    <w:rsid w:val="00656D38"/>
    <w:rsid w:val="00657674"/>
    <w:rsid w:val="00657B41"/>
    <w:rsid w:val="00661831"/>
    <w:rsid w:val="006624CE"/>
    <w:rsid w:val="00662522"/>
    <w:rsid w:val="00662621"/>
    <w:rsid w:val="0066382D"/>
    <w:rsid w:val="00665174"/>
    <w:rsid w:val="00665334"/>
    <w:rsid w:val="006656F3"/>
    <w:rsid w:val="00665A71"/>
    <w:rsid w:val="00665BE4"/>
    <w:rsid w:val="00665DD7"/>
    <w:rsid w:val="00667210"/>
    <w:rsid w:val="00667394"/>
    <w:rsid w:val="00667EB0"/>
    <w:rsid w:val="006700A8"/>
    <w:rsid w:val="00670A93"/>
    <w:rsid w:val="00670F01"/>
    <w:rsid w:val="00671F78"/>
    <w:rsid w:val="00672B10"/>
    <w:rsid w:val="00673969"/>
    <w:rsid w:val="00673D17"/>
    <w:rsid w:val="00674212"/>
    <w:rsid w:val="00674231"/>
    <w:rsid w:val="00674526"/>
    <w:rsid w:val="00674FAB"/>
    <w:rsid w:val="00675579"/>
    <w:rsid w:val="00675E1E"/>
    <w:rsid w:val="0067638C"/>
    <w:rsid w:val="006766EE"/>
    <w:rsid w:val="00677ABE"/>
    <w:rsid w:val="00677FC6"/>
    <w:rsid w:val="00680E25"/>
    <w:rsid w:val="00680F39"/>
    <w:rsid w:val="00681481"/>
    <w:rsid w:val="0068154D"/>
    <w:rsid w:val="00682302"/>
    <w:rsid w:val="0068264D"/>
    <w:rsid w:val="006832A7"/>
    <w:rsid w:val="006838C3"/>
    <w:rsid w:val="00683A94"/>
    <w:rsid w:val="00683D13"/>
    <w:rsid w:val="0068423F"/>
    <w:rsid w:val="006842E1"/>
    <w:rsid w:val="00685327"/>
    <w:rsid w:val="0068574D"/>
    <w:rsid w:val="00686749"/>
    <w:rsid w:val="006869F1"/>
    <w:rsid w:val="00686B5A"/>
    <w:rsid w:val="006874B4"/>
    <w:rsid w:val="00690286"/>
    <w:rsid w:val="0069044C"/>
    <w:rsid w:val="00690667"/>
    <w:rsid w:val="006906CF"/>
    <w:rsid w:val="006908CE"/>
    <w:rsid w:val="006908F2"/>
    <w:rsid w:val="00690A2D"/>
    <w:rsid w:val="00691630"/>
    <w:rsid w:val="00691DEC"/>
    <w:rsid w:val="00691FC9"/>
    <w:rsid w:val="00692317"/>
    <w:rsid w:val="00693F61"/>
    <w:rsid w:val="00694320"/>
    <w:rsid w:val="00694A51"/>
    <w:rsid w:val="00694EE9"/>
    <w:rsid w:val="00695F27"/>
    <w:rsid w:val="00697125"/>
    <w:rsid w:val="006971D2"/>
    <w:rsid w:val="00697503"/>
    <w:rsid w:val="00697783"/>
    <w:rsid w:val="0069779E"/>
    <w:rsid w:val="00697A0F"/>
    <w:rsid w:val="006A00E2"/>
    <w:rsid w:val="006A0A95"/>
    <w:rsid w:val="006A0C23"/>
    <w:rsid w:val="006A0C35"/>
    <w:rsid w:val="006A0C7D"/>
    <w:rsid w:val="006A1672"/>
    <w:rsid w:val="006A18A4"/>
    <w:rsid w:val="006A1D4C"/>
    <w:rsid w:val="006A22F3"/>
    <w:rsid w:val="006A25EF"/>
    <w:rsid w:val="006A30F8"/>
    <w:rsid w:val="006A386F"/>
    <w:rsid w:val="006A4E19"/>
    <w:rsid w:val="006A557F"/>
    <w:rsid w:val="006A5BBE"/>
    <w:rsid w:val="006A68F0"/>
    <w:rsid w:val="006A6EE7"/>
    <w:rsid w:val="006A7288"/>
    <w:rsid w:val="006A7313"/>
    <w:rsid w:val="006B02C5"/>
    <w:rsid w:val="006B08C5"/>
    <w:rsid w:val="006B0B4A"/>
    <w:rsid w:val="006B0F1F"/>
    <w:rsid w:val="006B1A27"/>
    <w:rsid w:val="006B1C88"/>
    <w:rsid w:val="006B2656"/>
    <w:rsid w:val="006B27B0"/>
    <w:rsid w:val="006B31A8"/>
    <w:rsid w:val="006B31F0"/>
    <w:rsid w:val="006B323C"/>
    <w:rsid w:val="006B324B"/>
    <w:rsid w:val="006B3C10"/>
    <w:rsid w:val="006B5567"/>
    <w:rsid w:val="006B6079"/>
    <w:rsid w:val="006B616D"/>
    <w:rsid w:val="006B6422"/>
    <w:rsid w:val="006B644C"/>
    <w:rsid w:val="006B6776"/>
    <w:rsid w:val="006B6890"/>
    <w:rsid w:val="006B6BE8"/>
    <w:rsid w:val="006B7623"/>
    <w:rsid w:val="006B7B4A"/>
    <w:rsid w:val="006B7C25"/>
    <w:rsid w:val="006C0040"/>
    <w:rsid w:val="006C0CC4"/>
    <w:rsid w:val="006C0F36"/>
    <w:rsid w:val="006C0FF9"/>
    <w:rsid w:val="006C1EDF"/>
    <w:rsid w:val="006C1FBE"/>
    <w:rsid w:val="006C2652"/>
    <w:rsid w:val="006C3A52"/>
    <w:rsid w:val="006C3CD0"/>
    <w:rsid w:val="006C3E7C"/>
    <w:rsid w:val="006C467D"/>
    <w:rsid w:val="006C4788"/>
    <w:rsid w:val="006C486F"/>
    <w:rsid w:val="006C5910"/>
    <w:rsid w:val="006C5AF8"/>
    <w:rsid w:val="006C5B43"/>
    <w:rsid w:val="006C6330"/>
    <w:rsid w:val="006C6454"/>
    <w:rsid w:val="006C66C6"/>
    <w:rsid w:val="006C6875"/>
    <w:rsid w:val="006C73AD"/>
    <w:rsid w:val="006C7507"/>
    <w:rsid w:val="006D0DE8"/>
    <w:rsid w:val="006D133A"/>
    <w:rsid w:val="006D1485"/>
    <w:rsid w:val="006D179B"/>
    <w:rsid w:val="006D18E7"/>
    <w:rsid w:val="006D29CA"/>
    <w:rsid w:val="006D38F4"/>
    <w:rsid w:val="006D3AC0"/>
    <w:rsid w:val="006D3BAD"/>
    <w:rsid w:val="006D4084"/>
    <w:rsid w:val="006D4C7F"/>
    <w:rsid w:val="006D5480"/>
    <w:rsid w:val="006D60EE"/>
    <w:rsid w:val="006D6B0D"/>
    <w:rsid w:val="006D7058"/>
    <w:rsid w:val="006D76C3"/>
    <w:rsid w:val="006D7998"/>
    <w:rsid w:val="006D7E0B"/>
    <w:rsid w:val="006D7F81"/>
    <w:rsid w:val="006E084F"/>
    <w:rsid w:val="006E09E9"/>
    <w:rsid w:val="006E0E8D"/>
    <w:rsid w:val="006E1052"/>
    <w:rsid w:val="006E121B"/>
    <w:rsid w:val="006E2A40"/>
    <w:rsid w:val="006E2ACF"/>
    <w:rsid w:val="006E3314"/>
    <w:rsid w:val="006E3851"/>
    <w:rsid w:val="006E4298"/>
    <w:rsid w:val="006E4605"/>
    <w:rsid w:val="006E4C5A"/>
    <w:rsid w:val="006E5313"/>
    <w:rsid w:val="006E58E9"/>
    <w:rsid w:val="006E60E3"/>
    <w:rsid w:val="006E6699"/>
    <w:rsid w:val="006E6BCA"/>
    <w:rsid w:val="006E74D7"/>
    <w:rsid w:val="006E773D"/>
    <w:rsid w:val="006E798D"/>
    <w:rsid w:val="006F091D"/>
    <w:rsid w:val="006F09F7"/>
    <w:rsid w:val="006F0F29"/>
    <w:rsid w:val="006F0F4B"/>
    <w:rsid w:val="006F0FA3"/>
    <w:rsid w:val="006F1532"/>
    <w:rsid w:val="006F1651"/>
    <w:rsid w:val="006F2568"/>
    <w:rsid w:val="006F25D1"/>
    <w:rsid w:val="006F25DB"/>
    <w:rsid w:val="006F3462"/>
    <w:rsid w:val="006F4C42"/>
    <w:rsid w:val="006F55A4"/>
    <w:rsid w:val="006F57FE"/>
    <w:rsid w:val="006F5E9C"/>
    <w:rsid w:val="006F5F1B"/>
    <w:rsid w:val="006F6064"/>
    <w:rsid w:val="006F6924"/>
    <w:rsid w:val="006F6AAF"/>
    <w:rsid w:val="006F7106"/>
    <w:rsid w:val="006F74B0"/>
    <w:rsid w:val="006F7BE7"/>
    <w:rsid w:val="006F7F40"/>
    <w:rsid w:val="007003D1"/>
    <w:rsid w:val="00700BEA"/>
    <w:rsid w:val="0070179A"/>
    <w:rsid w:val="00701F75"/>
    <w:rsid w:val="00702916"/>
    <w:rsid w:val="007029C6"/>
    <w:rsid w:val="00703458"/>
    <w:rsid w:val="00703B87"/>
    <w:rsid w:val="00704071"/>
    <w:rsid w:val="007040B8"/>
    <w:rsid w:val="00704BD0"/>
    <w:rsid w:val="00705D12"/>
    <w:rsid w:val="00706570"/>
    <w:rsid w:val="007067AC"/>
    <w:rsid w:val="00707163"/>
    <w:rsid w:val="0070760E"/>
    <w:rsid w:val="007076F1"/>
    <w:rsid w:val="00707F70"/>
    <w:rsid w:val="00707FCA"/>
    <w:rsid w:val="0071077D"/>
    <w:rsid w:val="00710A6E"/>
    <w:rsid w:val="00710CD1"/>
    <w:rsid w:val="00710E37"/>
    <w:rsid w:val="00710FEF"/>
    <w:rsid w:val="00711143"/>
    <w:rsid w:val="00711336"/>
    <w:rsid w:val="007115D0"/>
    <w:rsid w:val="007118AE"/>
    <w:rsid w:val="00711E6B"/>
    <w:rsid w:val="0071212F"/>
    <w:rsid w:val="00712739"/>
    <w:rsid w:val="007131FF"/>
    <w:rsid w:val="00713F43"/>
    <w:rsid w:val="00714B59"/>
    <w:rsid w:val="00715F10"/>
    <w:rsid w:val="007161C9"/>
    <w:rsid w:val="00716331"/>
    <w:rsid w:val="0071667F"/>
    <w:rsid w:val="00716959"/>
    <w:rsid w:val="00716D29"/>
    <w:rsid w:val="00717785"/>
    <w:rsid w:val="007211E4"/>
    <w:rsid w:val="00721EB8"/>
    <w:rsid w:val="00722F82"/>
    <w:rsid w:val="00723060"/>
    <w:rsid w:val="0072334E"/>
    <w:rsid w:val="007234AB"/>
    <w:rsid w:val="0072474D"/>
    <w:rsid w:val="00724804"/>
    <w:rsid w:val="00724A7D"/>
    <w:rsid w:val="00724FE3"/>
    <w:rsid w:val="00725144"/>
    <w:rsid w:val="00725B4D"/>
    <w:rsid w:val="00726128"/>
    <w:rsid w:val="00726208"/>
    <w:rsid w:val="00726769"/>
    <w:rsid w:val="00726F1E"/>
    <w:rsid w:val="007270C4"/>
    <w:rsid w:val="007276B2"/>
    <w:rsid w:val="00727DE4"/>
    <w:rsid w:val="007303BD"/>
    <w:rsid w:val="00730901"/>
    <w:rsid w:val="00730E1A"/>
    <w:rsid w:val="00730F02"/>
    <w:rsid w:val="007317F6"/>
    <w:rsid w:val="00731869"/>
    <w:rsid w:val="00731A99"/>
    <w:rsid w:val="0073232B"/>
    <w:rsid w:val="007328DA"/>
    <w:rsid w:val="00732B12"/>
    <w:rsid w:val="00732EF1"/>
    <w:rsid w:val="00733076"/>
    <w:rsid w:val="00733777"/>
    <w:rsid w:val="00734EC8"/>
    <w:rsid w:val="00735E4B"/>
    <w:rsid w:val="0073617A"/>
    <w:rsid w:val="007361EC"/>
    <w:rsid w:val="0073691D"/>
    <w:rsid w:val="00737129"/>
    <w:rsid w:val="00737224"/>
    <w:rsid w:val="00737CC3"/>
    <w:rsid w:val="00737DBC"/>
    <w:rsid w:val="00737FEB"/>
    <w:rsid w:val="00740AFD"/>
    <w:rsid w:val="00742B4B"/>
    <w:rsid w:val="00743169"/>
    <w:rsid w:val="007433A3"/>
    <w:rsid w:val="0074384E"/>
    <w:rsid w:val="00743FC6"/>
    <w:rsid w:val="007448E2"/>
    <w:rsid w:val="00744FA7"/>
    <w:rsid w:val="00745085"/>
    <w:rsid w:val="00745337"/>
    <w:rsid w:val="00745617"/>
    <w:rsid w:val="00745BC0"/>
    <w:rsid w:val="00746F36"/>
    <w:rsid w:val="00747268"/>
    <w:rsid w:val="007476C2"/>
    <w:rsid w:val="00747D64"/>
    <w:rsid w:val="00747EDA"/>
    <w:rsid w:val="00750417"/>
    <w:rsid w:val="007511BF"/>
    <w:rsid w:val="007512AD"/>
    <w:rsid w:val="007515E1"/>
    <w:rsid w:val="0075165A"/>
    <w:rsid w:val="00751A5D"/>
    <w:rsid w:val="00751B2F"/>
    <w:rsid w:val="00751CB7"/>
    <w:rsid w:val="00752441"/>
    <w:rsid w:val="00752E56"/>
    <w:rsid w:val="00754424"/>
    <w:rsid w:val="007544A2"/>
    <w:rsid w:val="00754F94"/>
    <w:rsid w:val="007557FE"/>
    <w:rsid w:val="00755D85"/>
    <w:rsid w:val="0075648C"/>
    <w:rsid w:val="007565EB"/>
    <w:rsid w:val="00756AF6"/>
    <w:rsid w:val="00756D01"/>
    <w:rsid w:val="00756E24"/>
    <w:rsid w:val="00757689"/>
    <w:rsid w:val="00757736"/>
    <w:rsid w:val="00757BC5"/>
    <w:rsid w:val="00757C6E"/>
    <w:rsid w:val="00757DAA"/>
    <w:rsid w:val="00760551"/>
    <w:rsid w:val="007613BF"/>
    <w:rsid w:val="00761657"/>
    <w:rsid w:val="00761DD2"/>
    <w:rsid w:val="00762D46"/>
    <w:rsid w:val="00762DA6"/>
    <w:rsid w:val="00762E3C"/>
    <w:rsid w:val="0076415E"/>
    <w:rsid w:val="00764179"/>
    <w:rsid w:val="0076491E"/>
    <w:rsid w:val="007658AA"/>
    <w:rsid w:val="00765D1E"/>
    <w:rsid w:val="00766044"/>
    <w:rsid w:val="007673A2"/>
    <w:rsid w:val="00767516"/>
    <w:rsid w:val="00770C2B"/>
    <w:rsid w:val="00771366"/>
    <w:rsid w:val="007713D5"/>
    <w:rsid w:val="007717DD"/>
    <w:rsid w:val="00771BD0"/>
    <w:rsid w:val="00772762"/>
    <w:rsid w:val="0077429E"/>
    <w:rsid w:val="007743A5"/>
    <w:rsid w:val="0077460B"/>
    <w:rsid w:val="0077478E"/>
    <w:rsid w:val="007747A1"/>
    <w:rsid w:val="00774859"/>
    <w:rsid w:val="00774957"/>
    <w:rsid w:val="00775391"/>
    <w:rsid w:val="00775554"/>
    <w:rsid w:val="00775630"/>
    <w:rsid w:val="007756D1"/>
    <w:rsid w:val="007758D7"/>
    <w:rsid w:val="007759A2"/>
    <w:rsid w:val="00776068"/>
    <w:rsid w:val="0077656A"/>
    <w:rsid w:val="00777675"/>
    <w:rsid w:val="00777B93"/>
    <w:rsid w:val="007802D5"/>
    <w:rsid w:val="007804D1"/>
    <w:rsid w:val="007808C7"/>
    <w:rsid w:val="0078090F"/>
    <w:rsid w:val="00780956"/>
    <w:rsid w:val="00780AB8"/>
    <w:rsid w:val="00780D59"/>
    <w:rsid w:val="00781569"/>
    <w:rsid w:val="00781953"/>
    <w:rsid w:val="007820C6"/>
    <w:rsid w:val="0078281A"/>
    <w:rsid w:val="00782A88"/>
    <w:rsid w:val="00782AE1"/>
    <w:rsid w:val="007832BB"/>
    <w:rsid w:val="00783582"/>
    <w:rsid w:val="00783BF8"/>
    <w:rsid w:val="00784314"/>
    <w:rsid w:val="007843B4"/>
    <w:rsid w:val="00785C5F"/>
    <w:rsid w:val="00785D66"/>
    <w:rsid w:val="0078675D"/>
    <w:rsid w:val="00787157"/>
    <w:rsid w:val="00787209"/>
    <w:rsid w:val="00787264"/>
    <w:rsid w:val="007873CB"/>
    <w:rsid w:val="00790A0E"/>
    <w:rsid w:val="00791AD7"/>
    <w:rsid w:val="00792C71"/>
    <w:rsid w:val="00792D0C"/>
    <w:rsid w:val="0079327D"/>
    <w:rsid w:val="007934BC"/>
    <w:rsid w:val="0079359F"/>
    <w:rsid w:val="007936BC"/>
    <w:rsid w:val="0079393E"/>
    <w:rsid w:val="00793D1C"/>
    <w:rsid w:val="007947AF"/>
    <w:rsid w:val="00795340"/>
    <w:rsid w:val="007954D5"/>
    <w:rsid w:val="0079573D"/>
    <w:rsid w:val="007958AB"/>
    <w:rsid w:val="00795D23"/>
    <w:rsid w:val="00795D32"/>
    <w:rsid w:val="00795EF3"/>
    <w:rsid w:val="00797771"/>
    <w:rsid w:val="007979E5"/>
    <w:rsid w:val="00797A1D"/>
    <w:rsid w:val="007A009F"/>
    <w:rsid w:val="007A00C4"/>
    <w:rsid w:val="007A01A3"/>
    <w:rsid w:val="007A0280"/>
    <w:rsid w:val="007A02EF"/>
    <w:rsid w:val="007A062B"/>
    <w:rsid w:val="007A0D41"/>
    <w:rsid w:val="007A1737"/>
    <w:rsid w:val="007A1EE7"/>
    <w:rsid w:val="007A22CD"/>
    <w:rsid w:val="007A26FA"/>
    <w:rsid w:val="007A2E07"/>
    <w:rsid w:val="007A2F35"/>
    <w:rsid w:val="007A4A8C"/>
    <w:rsid w:val="007A4D2E"/>
    <w:rsid w:val="007A58DE"/>
    <w:rsid w:val="007A670A"/>
    <w:rsid w:val="007A69A3"/>
    <w:rsid w:val="007A7737"/>
    <w:rsid w:val="007A77F1"/>
    <w:rsid w:val="007B01D9"/>
    <w:rsid w:val="007B09B5"/>
    <w:rsid w:val="007B0CEA"/>
    <w:rsid w:val="007B0D85"/>
    <w:rsid w:val="007B0E45"/>
    <w:rsid w:val="007B10F8"/>
    <w:rsid w:val="007B11F2"/>
    <w:rsid w:val="007B1866"/>
    <w:rsid w:val="007B1C57"/>
    <w:rsid w:val="007B1E93"/>
    <w:rsid w:val="007B2199"/>
    <w:rsid w:val="007B220E"/>
    <w:rsid w:val="007B2269"/>
    <w:rsid w:val="007B230E"/>
    <w:rsid w:val="007B2F4F"/>
    <w:rsid w:val="007B315D"/>
    <w:rsid w:val="007B33CD"/>
    <w:rsid w:val="007B38A6"/>
    <w:rsid w:val="007B4D85"/>
    <w:rsid w:val="007B5022"/>
    <w:rsid w:val="007B5FCD"/>
    <w:rsid w:val="007B6B4C"/>
    <w:rsid w:val="007B717A"/>
    <w:rsid w:val="007B77AA"/>
    <w:rsid w:val="007B7E57"/>
    <w:rsid w:val="007B7F1D"/>
    <w:rsid w:val="007C01ED"/>
    <w:rsid w:val="007C1227"/>
    <w:rsid w:val="007C15E2"/>
    <w:rsid w:val="007C16AA"/>
    <w:rsid w:val="007C1E56"/>
    <w:rsid w:val="007C2277"/>
    <w:rsid w:val="007C2514"/>
    <w:rsid w:val="007C2733"/>
    <w:rsid w:val="007C2B4D"/>
    <w:rsid w:val="007C530F"/>
    <w:rsid w:val="007C59CA"/>
    <w:rsid w:val="007C5C18"/>
    <w:rsid w:val="007C5DBF"/>
    <w:rsid w:val="007C6687"/>
    <w:rsid w:val="007C6FAC"/>
    <w:rsid w:val="007C7196"/>
    <w:rsid w:val="007C752C"/>
    <w:rsid w:val="007C7E4E"/>
    <w:rsid w:val="007C7FE8"/>
    <w:rsid w:val="007D01E0"/>
    <w:rsid w:val="007D0248"/>
    <w:rsid w:val="007D1475"/>
    <w:rsid w:val="007D192A"/>
    <w:rsid w:val="007D199E"/>
    <w:rsid w:val="007D1B3E"/>
    <w:rsid w:val="007D2A5F"/>
    <w:rsid w:val="007D2CB8"/>
    <w:rsid w:val="007D3954"/>
    <w:rsid w:val="007D3ACE"/>
    <w:rsid w:val="007D3EC2"/>
    <w:rsid w:val="007D4539"/>
    <w:rsid w:val="007D4F0C"/>
    <w:rsid w:val="007D5528"/>
    <w:rsid w:val="007D57C8"/>
    <w:rsid w:val="007D639B"/>
    <w:rsid w:val="007D659D"/>
    <w:rsid w:val="007D6CA6"/>
    <w:rsid w:val="007D6E1C"/>
    <w:rsid w:val="007D6F0F"/>
    <w:rsid w:val="007D6F5D"/>
    <w:rsid w:val="007D722B"/>
    <w:rsid w:val="007D7852"/>
    <w:rsid w:val="007D79F4"/>
    <w:rsid w:val="007E083A"/>
    <w:rsid w:val="007E0D1B"/>
    <w:rsid w:val="007E1A40"/>
    <w:rsid w:val="007E276C"/>
    <w:rsid w:val="007E2953"/>
    <w:rsid w:val="007E2D7A"/>
    <w:rsid w:val="007E2FC5"/>
    <w:rsid w:val="007E306D"/>
    <w:rsid w:val="007E30AB"/>
    <w:rsid w:val="007E3542"/>
    <w:rsid w:val="007E3566"/>
    <w:rsid w:val="007E387C"/>
    <w:rsid w:val="007E43B7"/>
    <w:rsid w:val="007E53E5"/>
    <w:rsid w:val="007E5412"/>
    <w:rsid w:val="007E641D"/>
    <w:rsid w:val="007E6652"/>
    <w:rsid w:val="007E6C9E"/>
    <w:rsid w:val="007E7A32"/>
    <w:rsid w:val="007E7ADD"/>
    <w:rsid w:val="007E7B33"/>
    <w:rsid w:val="007E7D87"/>
    <w:rsid w:val="007F08C8"/>
    <w:rsid w:val="007F0BD9"/>
    <w:rsid w:val="007F0C8F"/>
    <w:rsid w:val="007F14C7"/>
    <w:rsid w:val="007F18AC"/>
    <w:rsid w:val="007F1B11"/>
    <w:rsid w:val="007F1D4B"/>
    <w:rsid w:val="007F247C"/>
    <w:rsid w:val="007F4A19"/>
    <w:rsid w:val="007F4D54"/>
    <w:rsid w:val="007F5F3B"/>
    <w:rsid w:val="007F6403"/>
    <w:rsid w:val="007F6940"/>
    <w:rsid w:val="007F6B50"/>
    <w:rsid w:val="007F6F59"/>
    <w:rsid w:val="007F7257"/>
    <w:rsid w:val="00800018"/>
    <w:rsid w:val="00800848"/>
    <w:rsid w:val="008015F5"/>
    <w:rsid w:val="008017B9"/>
    <w:rsid w:val="008018CC"/>
    <w:rsid w:val="008019A4"/>
    <w:rsid w:val="00801F98"/>
    <w:rsid w:val="00802786"/>
    <w:rsid w:val="008029C5"/>
    <w:rsid w:val="00803121"/>
    <w:rsid w:val="008031CF"/>
    <w:rsid w:val="00803864"/>
    <w:rsid w:val="00803D55"/>
    <w:rsid w:val="00804046"/>
    <w:rsid w:val="0080425E"/>
    <w:rsid w:val="008046CB"/>
    <w:rsid w:val="00805344"/>
    <w:rsid w:val="008056FB"/>
    <w:rsid w:val="00805A24"/>
    <w:rsid w:val="0080632E"/>
    <w:rsid w:val="0080639F"/>
    <w:rsid w:val="008066EC"/>
    <w:rsid w:val="00807541"/>
    <w:rsid w:val="008113DF"/>
    <w:rsid w:val="00811670"/>
    <w:rsid w:val="00811B46"/>
    <w:rsid w:val="008120D7"/>
    <w:rsid w:val="00812169"/>
    <w:rsid w:val="0081297D"/>
    <w:rsid w:val="00812E1C"/>
    <w:rsid w:val="00812E8A"/>
    <w:rsid w:val="00813949"/>
    <w:rsid w:val="008145F2"/>
    <w:rsid w:val="008148FC"/>
    <w:rsid w:val="00814C01"/>
    <w:rsid w:val="00814F93"/>
    <w:rsid w:val="00816545"/>
    <w:rsid w:val="00816588"/>
    <w:rsid w:val="008165C8"/>
    <w:rsid w:val="00816680"/>
    <w:rsid w:val="008169FA"/>
    <w:rsid w:val="00817736"/>
    <w:rsid w:val="008179AC"/>
    <w:rsid w:val="00817A46"/>
    <w:rsid w:val="00817B78"/>
    <w:rsid w:val="00820632"/>
    <w:rsid w:val="00820BEE"/>
    <w:rsid w:val="008210E1"/>
    <w:rsid w:val="00821934"/>
    <w:rsid w:val="00822295"/>
    <w:rsid w:val="0082274F"/>
    <w:rsid w:val="008227DF"/>
    <w:rsid w:val="008229AB"/>
    <w:rsid w:val="00822B0D"/>
    <w:rsid w:val="00822DF6"/>
    <w:rsid w:val="00823372"/>
    <w:rsid w:val="008245A7"/>
    <w:rsid w:val="00824650"/>
    <w:rsid w:val="00824E2F"/>
    <w:rsid w:val="0082500D"/>
    <w:rsid w:val="008258ED"/>
    <w:rsid w:val="00826222"/>
    <w:rsid w:val="0082668D"/>
    <w:rsid w:val="00826AC7"/>
    <w:rsid w:val="00827026"/>
    <w:rsid w:val="008277B0"/>
    <w:rsid w:val="00827A48"/>
    <w:rsid w:val="00827E4C"/>
    <w:rsid w:val="00827F33"/>
    <w:rsid w:val="008311A9"/>
    <w:rsid w:val="00833481"/>
    <w:rsid w:val="008334B5"/>
    <w:rsid w:val="00833EF7"/>
    <w:rsid w:val="00834AAC"/>
    <w:rsid w:val="00835570"/>
    <w:rsid w:val="008357BA"/>
    <w:rsid w:val="00836C4D"/>
    <w:rsid w:val="00836C7B"/>
    <w:rsid w:val="00837D15"/>
    <w:rsid w:val="00840182"/>
    <w:rsid w:val="00840960"/>
    <w:rsid w:val="008413C9"/>
    <w:rsid w:val="008418A8"/>
    <w:rsid w:val="00841B61"/>
    <w:rsid w:val="00842219"/>
    <w:rsid w:val="00842718"/>
    <w:rsid w:val="008428AB"/>
    <w:rsid w:val="00842AED"/>
    <w:rsid w:val="00842C81"/>
    <w:rsid w:val="00842F43"/>
    <w:rsid w:val="0084326C"/>
    <w:rsid w:val="0084349D"/>
    <w:rsid w:val="008442EA"/>
    <w:rsid w:val="00844708"/>
    <w:rsid w:val="0084483E"/>
    <w:rsid w:val="00844DBC"/>
    <w:rsid w:val="0084599E"/>
    <w:rsid w:val="00845DA4"/>
    <w:rsid w:val="00846001"/>
    <w:rsid w:val="00846C42"/>
    <w:rsid w:val="00847310"/>
    <w:rsid w:val="00847498"/>
    <w:rsid w:val="0084794C"/>
    <w:rsid w:val="00847C11"/>
    <w:rsid w:val="00847F54"/>
    <w:rsid w:val="00850123"/>
    <w:rsid w:val="008506EE"/>
    <w:rsid w:val="00850F97"/>
    <w:rsid w:val="008516DD"/>
    <w:rsid w:val="008520A7"/>
    <w:rsid w:val="0085261D"/>
    <w:rsid w:val="008531A9"/>
    <w:rsid w:val="00853821"/>
    <w:rsid w:val="0085386F"/>
    <w:rsid w:val="0085479A"/>
    <w:rsid w:val="008563AD"/>
    <w:rsid w:val="0085655B"/>
    <w:rsid w:val="008568BC"/>
    <w:rsid w:val="00856C57"/>
    <w:rsid w:val="00857A42"/>
    <w:rsid w:val="00860115"/>
    <w:rsid w:val="008603EC"/>
    <w:rsid w:val="00860932"/>
    <w:rsid w:val="00860A8B"/>
    <w:rsid w:val="00860EB6"/>
    <w:rsid w:val="00861681"/>
    <w:rsid w:val="00862768"/>
    <w:rsid w:val="0086293C"/>
    <w:rsid w:val="00862A8B"/>
    <w:rsid w:val="00862E08"/>
    <w:rsid w:val="00863066"/>
    <w:rsid w:val="00863384"/>
    <w:rsid w:val="00864D01"/>
    <w:rsid w:val="00865218"/>
    <w:rsid w:val="00865A18"/>
    <w:rsid w:val="00865C0A"/>
    <w:rsid w:val="00865EDB"/>
    <w:rsid w:val="0086733A"/>
    <w:rsid w:val="0087022D"/>
    <w:rsid w:val="00870CC3"/>
    <w:rsid w:val="008712A0"/>
    <w:rsid w:val="00871431"/>
    <w:rsid w:val="008714D9"/>
    <w:rsid w:val="008718D4"/>
    <w:rsid w:val="008718DE"/>
    <w:rsid w:val="0087233A"/>
    <w:rsid w:val="008724DF"/>
    <w:rsid w:val="00872CE4"/>
    <w:rsid w:val="008736E9"/>
    <w:rsid w:val="008738DA"/>
    <w:rsid w:val="00873ACF"/>
    <w:rsid w:val="00873CB1"/>
    <w:rsid w:val="00874083"/>
    <w:rsid w:val="008750E7"/>
    <w:rsid w:val="00875138"/>
    <w:rsid w:val="008752C2"/>
    <w:rsid w:val="00875864"/>
    <w:rsid w:val="00875BE7"/>
    <w:rsid w:val="00875E7E"/>
    <w:rsid w:val="00876647"/>
    <w:rsid w:val="00876F36"/>
    <w:rsid w:val="00876FCE"/>
    <w:rsid w:val="0087796C"/>
    <w:rsid w:val="00877EB2"/>
    <w:rsid w:val="00877F93"/>
    <w:rsid w:val="0088040D"/>
    <w:rsid w:val="00880829"/>
    <w:rsid w:val="00880861"/>
    <w:rsid w:val="00880AB7"/>
    <w:rsid w:val="00880BF8"/>
    <w:rsid w:val="00882C26"/>
    <w:rsid w:val="0088306F"/>
    <w:rsid w:val="008838F9"/>
    <w:rsid w:val="00883A9A"/>
    <w:rsid w:val="00883E9A"/>
    <w:rsid w:val="008846CD"/>
    <w:rsid w:val="008848C5"/>
    <w:rsid w:val="008848EF"/>
    <w:rsid w:val="00884B8A"/>
    <w:rsid w:val="008854C6"/>
    <w:rsid w:val="00886556"/>
    <w:rsid w:val="008878E0"/>
    <w:rsid w:val="00887A41"/>
    <w:rsid w:val="00890003"/>
    <w:rsid w:val="00890628"/>
    <w:rsid w:val="008912CF"/>
    <w:rsid w:val="00891AEF"/>
    <w:rsid w:val="00891E41"/>
    <w:rsid w:val="00892F46"/>
    <w:rsid w:val="008931F0"/>
    <w:rsid w:val="0089371F"/>
    <w:rsid w:val="008942D6"/>
    <w:rsid w:val="00894317"/>
    <w:rsid w:val="00894672"/>
    <w:rsid w:val="00894BA1"/>
    <w:rsid w:val="008953F6"/>
    <w:rsid w:val="00896463"/>
    <w:rsid w:val="008964CE"/>
    <w:rsid w:val="00896594"/>
    <w:rsid w:val="00897167"/>
    <w:rsid w:val="0089743B"/>
    <w:rsid w:val="008977E4"/>
    <w:rsid w:val="008979E8"/>
    <w:rsid w:val="008A06F8"/>
    <w:rsid w:val="008A0BF0"/>
    <w:rsid w:val="008A0CC7"/>
    <w:rsid w:val="008A1062"/>
    <w:rsid w:val="008A15AA"/>
    <w:rsid w:val="008A17A2"/>
    <w:rsid w:val="008A1F2F"/>
    <w:rsid w:val="008A2152"/>
    <w:rsid w:val="008A227B"/>
    <w:rsid w:val="008A2345"/>
    <w:rsid w:val="008A2A51"/>
    <w:rsid w:val="008A2B77"/>
    <w:rsid w:val="008A3780"/>
    <w:rsid w:val="008A3F3A"/>
    <w:rsid w:val="008A4403"/>
    <w:rsid w:val="008A4EEE"/>
    <w:rsid w:val="008A500E"/>
    <w:rsid w:val="008A5AF3"/>
    <w:rsid w:val="008A6BE6"/>
    <w:rsid w:val="008A6E39"/>
    <w:rsid w:val="008A7165"/>
    <w:rsid w:val="008A7243"/>
    <w:rsid w:val="008A7EF9"/>
    <w:rsid w:val="008A7F93"/>
    <w:rsid w:val="008B0003"/>
    <w:rsid w:val="008B01D2"/>
    <w:rsid w:val="008B0280"/>
    <w:rsid w:val="008B06F6"/>
    <w:rsid w:val="008B1370"/>
    <w:rsid w:val="008B1AFB"/>
    <w:rsid w:val="008B1B8B"/>
    <w:rsid w:val="008B23B2"/>
    <w:rsid w:val="008B2A2F"/>
    <w:rsid w:val="008B2EEC"/>
    <w:rsid w:val="008B32A4"/>
    <w:rsid w:val="008B332E"/>
    <w:rsid w:val="008B34F7"/>
    <w:rsid w:val="008B3735"/>
    <w:rsid w:val="008B3A6E"/>
    <w:rsid w:val="008B3E4F"/>
    <w:rsid w:val="008B46B8"/>
    <w:rsid w:val="008B4748"/>
    <w:rsid w:val="008B4BBB"/>
    <w:rsid w:val="008B4C7D"/>
    <w:rsid w:val="008B4E8E"/>
    <w:rsid w:val="008B5273"/>
    <w:rsid w:val="008B53A3"/>
    <w:rsid w:val="008B5869"/>
    <w:rsid w:val="008B594B"/>
    <w:rsid w:val="008B6282"/>
    <w:rsid w:val="008B6404"/>
    <w:rsid w:val="008B6918"/>
    <w:rsid w:val="008B716A"/>
    <w:rsid w:val="008B7298"/>
    <w:rsid w:val="008B7A7A"/>
    <w:rsid w:val="008B7BDD"/>
    <w:rsid w:val="008C04B6"/>
    <w:rsid w:val="008C06C7"/>
    <w:rsid w:val="008C07E6"/>
    <w:rsid w:val="008C170B"/>
    <w:rsid w:val="008C1D36"/>
    <w:rsid w:val="008C213A"/>
    <w:rsid w:val="008C2CDC"/>
    <w:rsid w:val="008C2F13"/>
    <w:rsid w:val="008C2FE8"/>
    <w:rsid w:val="008C3093"/>
    <w:rsid w:val="008C3459"/>
    <w:rsid w:val="008C3583"/>
    <w:rsid w:val="008C3E76"/>
    <w:rsid w:val="008C5A06"/>
    <w:rsid w:val="008C66B8"/>
    <w:rsid w:val="008C66C4"/>
    <w:rsid w:val="008C6B7E"/>
    <w:rsid w:val="008C7390"/>
    <w:rsid w:val="008D017F"/>
    <w:rsid w:val="008D02F5"/>
    <w:rsid w:val="008D0757"/>
    <w:rsid w:val="008D08AC"/>
    <w:rsid w:val="008D0C2A"/>
    <w:rsid w:val="008D0EC4"/>
    <w:rsid w:val="008D1895"/>
    <w:rsid w:val="008D22EC"/>
    <w:rsid w:val="008D23F7"/>
    <w:rsid w:val="008D2591"/>
    <w:rsid w:val="008D26BC"/>
    <w:rsid w:val="008D2C33"/>
    <w:rsid w:val="008D348F"/>
    <w:rsid w:val="008D4042"/>
    <w:rsid w:val="008D4298"/>
    <w:rsid w:val="008D43D5"/>
    <w:rsid w:val="008D54DF"/>
    <w:rsid w:val="008D5609"/>
    <w:rsid w:val="008D566C"/>
    <w:rsid w:val="008D5791"/>
    <w:rsid w:val="008D5ED9"/>
    <w:rsid w:val="008D6324"/>
    <w:rsid w:val="008D6623"/>
    <w:rsid w:val="008D6AAA"/>
    <w:rsid w:val="008D6F60"/>
    <w:rsid w:val="008D7681"/>
    <w:rsid w:val="008D788E"/>
    <w:rsid w:val="008E008D"/>
    <w:rsid w:val="008E0722"/>
    <w:rsid w:val="008E110F"/>
    <w:rsid w:val="008E2D8F"/>
    <w:rsid w:val="008E3042"/>
    <w:rsid w:val="008E3D3A"/>
    <w:rsid w:val="008E4724"/>
    <w:rsid w:val="008E5075"/>
    <w:rsid w:val="008E5346"/>
    <w:rsid w:val="008E53B8"/>
    <w:rsid w:val="008E589A"/>
    <w:rsid w:val="008E5C47"/>
    <w:rsid w:val="008E5EF4"/>
    <w:rsid w:val="008E636C"/>
    <w:rsid w:val="008E637E"/>
    <w:rsid w:val="008E7113"/>
    <w:rsid w:val="008E75EC"/>
    <w:rsid w:val="008E768C"/>
    <w:rsid w:val="008E77C7"/>
    <w:rsid w:val="008E7B12"/>
    <w:rsid w:val="008E7E18"/>
    <w:rsid w:val="008F01F5"/>
    <w:rsid w:val="008F0763"/>
    <w:rsid w:val="008F099A"/>
    <w:rsid w:val="008F0CCF"/>
    <w:rsid w:val="008F0D02"/>
    <w:rsid w:val="008F13A2"/>
    <w:rsid w:val="008F155F"/>
    <w:rsid w:val="008F1E1C"/>
    <w:rsid w:val="008F211C"/>
    <w:rsid w:val="008F223D"/>
    <w:rsid w:val="008F2B57"/>
    <w:rsid w:val="008F49C0"/>
    <w:rsid w:val="008F5A48"/>
    <w:rsid w:val="008F5F9C"/>
    <w:rsid w:val="008F6927"/>
    <w:rsid w:val="008F69FC"/>
    <w:rsid w:val="008F7629"/>
    <w:rsid w:val="008F7946"/>
    <w:rsid w:val="008F7A16"/>
    <w:rsid w:val="008F7A5B"/>
    <w:rsid w:val="009004C9"/>
    <w:rsid w:val="00900560"/>
    <w:rsid w:val="00901799"/>
    <w:rsid w:val="00902E44"/>
    <w:rsid w:val="00903302"/>
    <w:rsid w:val="0090333C"/>
    <w:rsid w:val="00903D97"/>
    <w:rsid w:val="00904EE9"/>
    <w:rsid w:val="00904F5A"/>
    <w:rsid w:val="00905282"/>
    <w:rsid w:val="009056CD"/>
    <w:rsid w:val="0090594F"/>
    <w:rsid w:val="00905BCA"/>
    <w:rsid w:val="0090616A"/>
    <w:rsid w:val="00906834"/>
    <w:rsid w:val="0090684A"/>
    <w:rsid w:val="00906B76"/>
    <w:rsid w:val="00906B85"/>
    <w:rsid w:val="00907A76"/>
    <w:rsid w:val="00907B3F"/>
    <w:rsid w:val="009100FB"/>
    <w:rsid w:val="00910391"/>
    <w:rsid w:val="009103F9"/>
    <w:rsid w:val="00910C31"/>
    <w:rsid w:val="00910C39"/>
    <w:rsid w:val="00910D82"/>
    <w:rsid w:val="00910E80"/>
    <w:rsid w:val="00911399"/>
    <w:rsid w:val="00911F43"/>
    <w:rsid w:val="00912A30"/>
    <w:rsid w:val="00912A77"/>
    <w:rsid w:val="00913225"/>
    <w:rsid w:val="009142B6"/>
    <w:rsid w:val="00914CB0"/>
    <w:rsid w:val="00915AF6"/>
    <w:rsid w:val="0091678E"/>
    <w:rsid w:val="00916883"/>
    <w:rsid w:val="00917594"/>
    <w:rsid w:val="00917611"/>
    <w:rsid w:val="00917D18"/>
    <w:rsid w:val="0092057B"/>
    <w:rsid w:val="00921076"/>
    <w:rsid w:val="009216AC"/>
    <w:rsid w:val="00921B87"/>
    <w:rsid w:val="0092211F"/>
    <w:rsid w:val="009223AF"/>
    <w:rsid w:val="009228CD"/>
    <w:rsid w:val="0092389F"/>
    <w:rsid w:val="0092397F"/>
    <w:rsid w:val="00923A60"/>
    <w:rsid w:val="00924073"/>
    <w:rsid w:val="009244B5"/>
    <w:rsid w:val="00924F81"/>
    <w:rsid w:val="009255A7"/>
    <w:rsid w:val="00925782"/>
    <w:rsid w:val="009259F6"/>
    <w:rsid w:val="00926332"/>
    <w:rsid w:val="00926441"/>
    <w:rsid w:val="00927305"/>
    <w:rsid w:val="00927561"/>
    <w:rsid w:val="00927E3A"/>
    <w:rsid w:val="00931C27"/>
    <w:rsid w:val="00931CB0"/>
    <w:rsid w:val="00931E8F"/>
    <w:rsid w:val="009329FC"/>
    <w:rsid w:val="00933284"/>
    <w:rsid w:val="00933BE5"/>
    <w:rsid w:val="00933E8E"/>
    <w:rsid w:val="0093421E"/>
    <w:rsid w:val="009342E7"/>
    <w:rsid w:val="0093456F"/>
    <w:rsid w:val="00934833"/>
    <w:rsid w:val="00934C55"/>
    <w:rsid w:val="00935342"/>
    <w:rsid w:val="009354B5"/>
    <w:rsid w:val="009357FD"/>
    <w:rsid w:val="00935ADD"/>
    <w:rsid w:val="009364E9"/>
    <w:rsid w:val="00936575"/>
    <w:rsid w:val="0093698F"/>
    <w:rsid w:val="00937181"/>
    <w:rsid w:val="009371CA"/>
    <w:rsid w:val="009377AE"/>
    <w:rsid w:val="009378EC"/>
    <w:rsid w:val="00937F33"/>
    <w:rsid w:val="00940614"/>
    <w:rsid w:val="00942049"/>
    <w:rsid w:val="0094248E"/>
    <w:rsid w:val="00942756"/>
    <w:rsid w:val="00942E69"/>
    <w:rsid w:val="00943086"/>
    <w:rsid w:val="0094360E"/>
    <w:rsid w:val="009436F6"/>
    <w:rsid w:val="00943EEC"/>
    <w:rsid w:val="009445F0"/>
    <w:rsid w:val="009447B1"/>
    <w:rsid w:val="00944D2D"/>
    <w:rsid w:val="00944E12"/>
    <w:rsid w:val="00946122"/>
    <w:rsid w:val="00947462"/>
    <w:rsid w:val="0095094A"/>
    <w:rsid w:val="00950B54"/>
    <w:rsid w:val="00950C55"/>
    <w:rsid w:val="00950D1F"/>
    <w:rsid w:val="00952358"/>
    <w:rsid w:val="00952A76"/>
    <w:rsid w:val="00953778"/>
    <w:rsid w:val="00953E21"/>
    <w:rsid w:val="00954485"/>
    <w:rsid w:val="009555C7"/>
    <w:rsid w:val="00955FEA"/>
    <w:rsid w:val="00956835"/>
    <w:rsid w:val="0095696A"/>
    <w:rsid w:val="00957339"/>
    <w:rsid w:val="00957370"/>
    <w:rsid w:val="00957906"/>
    <w:rsid w:val="00957A5E"/>
    <w:rsid w:val="00957A60"/>
    <w:rsid w:val="00960325"/>
    <w:rsid w:val="00960339"/>
    <w:rsid w:val="0096041B"/>
    <w:rsid w:val="009605BB"/>
    <w:rsid w:val="009612A3"/>
    <w:rsid w:val="00961A15"/>
    <w:rsid w:val="00962CD4"/>
    <w:rsid w:val="0096309D"/>
    <w:rsid w:val="00963793"/>
    <w:rsid w:val="00963DC6"/>
    <w:rsid w:val="00965403"/>
    <w:rsid w:val="009658EE"/>
    <w:rsid w:val="0096636B"/>
    <w:rsid w:val="009663B9"/>
    <w:rsid w:val="0096794B"/>
    <w:rsid w:val="00970C25"/>
    <w:rsid w:val="009710FC"/>
    <w:rsid w:val="00971198"/>
    <w:rsid w:val="00971911"/>
    <w:rsid w:val="00971AA0"/>
    <w:rsid w:val="00972ACC"/>
    <w:rsid w:val="0097309E"/>
    <w:rsid w:val="00973387"/>
    <w:rsid w:val="009733B8"/>
    <w:rsid w:val="00974952"/>
    <w:rsid w:val="00974ACE"/>
    <w:rsid w:val="00975146"/>
    <w:rsid w:val="009752D0"/>
    <w:rsid w:val="009758F3"/>
    <w:rsid w:val="00975E77"/>
    <w:rsid w:val="0097602E"/>
    <w:rsid w:val="00976ACF"/>
    <w:rsid w:val="00976D69"/>
    <w:rsid w:val="00977A3B"/>
    <w:rsid w:val="00980027"/>
    <w:rsid w:val="00980F30"/>
    <w:rsid w:val="009812FD"/>
    <w:rsid w:val="00981A2F"/>
    <w:rsid w:val="00981C23"/>
    <w:rsid w:val="00981E29"/>
    <w:rsid w:val="00982116"/>
    <w:rsid w:val="009826F1"/>
    <w:rsid w:val="00982751"/>
    <w:rsid w:val="0098309D"/>
    <w:rsid w:val="00983BB6"/>
    <w:rsid w:val="00984844"/>
    <w:rsid w:val="0098487C"/>
    <w:rsid w:val="009848DA"/>
    <w:rsid w:val="009851F8"/>
    <w:rsid w:val="0098550B"/>
    <w:rsid w:val="0098589C"/>
    <w:rsid w:val="00985962"/>
    <w:rsid w:val="009868D5"/>
    <w:rsid w:val="00986D48"/>
    <w:rsid w:val="00987DF7"/>
    <w:rsid w:val="0099007A"/>
    <w:rsid w:val="00991C8A"/>
    <w:rsid w:val="00991E39"/>
    <w:rsid w:val="00992016"/>
    <w:rsid w:val="009921CC"/>
    <w:rsid w:val="00992666"/>
    <w:rsid w:val="0099268B"/>
    <w:rsid w:val="00993A16"/>
    <w:rsid w:val="00993B07"/>
    <w:rsid w:val="00993B4D"/>
    <w:rsid w:val="009947BE"/>
    <w:rsid w:val="00994A7D"/>
    <w:rsid w:val="00995368"/>
    <w:rsid w:val="009957DE"/>
    <w:rsid w:val="009964AB"/>
    <w:rsid w:val="009964B8"/>
    <w:rsid w:val="00996872"/>
    <w:rsid w:val="0099762E"/>
    <w:rsid w:val="00997731"/>
    <w:rsid w:val="009A0400"/>
    <w:rsid w:val="009A173B"/>
    <w:rsid w:val="009A2128"/>
    <w:rsid w:val="009A2487"/>
    <w:rsid w:val="009A24BF"/>
    <w:rsid w:val="009A35A3"/>
    <w:rsid w:val="009A3761"/>
    <w:rsid w:val="009A4B70"/>
    <w:rsid w:val="009A51DB"/>
    <w:rsid w:val="009A5589"/>
    <w:rsid w:val="009A5CB9"/>
    <w:rsid w:val="009A5EE2"/>
    <w:rsid w:val="009A630A"/>
    <w:rsid w:val="009A6419"/>
    <w:rsid w:val="009A6A05"/>
    <w:rsid w:val="009A6F8B"/>
    <w:rsid w:val="009A767F"/>
    <w:rsid w:val="009A76C1"/>
    <w:rsid w:val="009A789A"/>
    <w:rsid w:val="009A7EF0"/>
    <w:rsid w:val="009B0F6E"/>
    <w:rsid w:val="009B12E2"/>
    <w:rsid w:val="009B1FB2"/>
    <w:rsid w:val="009B2736"/>
    <w:rsid w:val="009B2847"/>
    <w:rsid w:val="009B2EE5"/>
    <w:rsid w:val="009B358D"/>
    <w:rsid w:val="009B38CA"/>
    <w:rsid w:val="009B3AEC"/>
    <w:rsid w:val="009B3B37"/>
    <w:rsid w:val="009B4C92"/>
    <w:rsid w:val="009B515A"/>
    <w:rsid w:val="009B595E"/>
    <w:rsid w:val="009B5998"/>
    <w:rsid w:val="009B656E"/>
    <w:rsid w:val="009B6AE0"/>
    <w:rsid w:val="009B73BC"/>
    <w:rsid w:val="009C00E6"/>
    <w:rsid w:val="009C0118"/>
    <w:rsid w:val="009C0165"/>
    <w:rsid w:val="009C1002"/>
    <w:rsid w:val="009C12A0"/>
    <w:rsid w:val="009C142E"/>
    <w:rsid w:val="009C14EC"/>
    <w:rsid w:val="009C3222"/>
    <w:rsid w:val="009C3248"/>
    <w:rsid w:val="009C32F7"/>
    <w:rsid w:val="009C3D1E"/>
    <w:rsid w:val="009C45CD"/>
    <w:rsid w:val="009C4E5F"/>
    <w:rsid w:val="009C518E"/>
    <w:rsid w:val="009C555C"/>
    <w:rsid w:val="009C5B57"/>
    <w:rsid w:val="009C6049"/>
    <w:rsid w:val="009C6837"/>
    <w:rsid w:val="009C6AEE"/>
    <w:rsid w:val="009C705E"/>
    <w:rsid w:val="009D01E8"/>
    <w:rsid w:val="009D05AA"/>
    <w:rsid w:val="009D0A64"/>
    <w:rsid w:val="009D0B1D"/>
    <w:rsid w:val="009D26B7"/>
    <w:rsid w:val="009D2793"/>
    <w:rsid w:val="009D2961"/>
    <w:rsid w:val="009D2BA1"/>
    <w:rsid w:val="009D31A8"/>
    <w:rsid w:val="009D31DC"/>
    <w:rsid w:val="009D398B"/>
    <w:rsid w:val="009D3AB1"/>
    <w:rsid w:val="009D4B8E"/>
    <w:rsid w:val="009D5710"/>
    <w:rsid w:val="009D5889"/>
    <w:rsid w:val="009D5C27"/>
    <w:rsid w:val="009D5E3F"/>
    <w:rsid w:val="009D617C"/>
    <w:rsid w:val="009D6388"/>
    <w:rsid w:val="009D6637"/>
    <w:rsid w:val="009D6C7F"/>
    <w:rsid w:val="009D6E2B"/>
    <w:rsid w:val="009D70C3"/>
    <w:rsid w:val="009D72F1"/>
    <w:rsid w:val="009D7774"/>
    <w:rsid w:val="009D7C24"/>
    <w:rsid w:val="009D7D69"/>
    <w:rsid w:val="009E05CE"/>
    <w:rsid w:val="009E0768"/>
    <w:rsid w:val="009E0B31"/>
    <w:rsid w:val="009E0D4E"/>
    <w:rsid w:val="009E1553"/>
    <w:rsid w:val="009E16CD"/>
    <w:rsid w:val="009E1720"/>
    <w:rsid w:val="009E1A1B"/>
    <w:rsid w:val="009E1B7A"/>
    <w:rsid w:val="009E1EB4"/>
    <w:rsid w:val="009E2BAE"/>
    <w:rsid w:val="009E2E66"/>
    <w:rsid w:val="009E35E2"/>
    <w:rsid w:val="009E3680"/>
    <w:rsid w:val="009E36B8"/>
    <w:rsid w:val="009E380B"/>
    <w:rsid w:val="009E3C80"/>
    <w:rsid w:val="009E452C"/>
    <w:rsid w:val="009E4D05"/>
    <w:rsid w:val="009E4F74"/>
    <w:rsid w:val="009E5828"/>
    <w:rsid w:val="009E5FA6"/>
    <w:rsid w:val="009E5FC1"/>
    <w:rsid w:val="009E613E"/>
    <w:rsid w:val="009E647A"/>
    <w:rsid w:val="009E66DC"/>
    <w:rsid w:val="009E67F1"/>
    <w:rsid w:val="009E6928"/>
    <w:rsid w:val="009E6D52"/>
    <w:rsid w:val="009E79C7"/>
    <w:rsid w:val="009E7B87"/>
    <w:rsid w:val="009E7BE2"/>
    <w:rsid w:val="009F03B2"/>
    <w:rsid w:val="009F0506"/>
    <w:rsid w:val="009F06E3"/>
    <w:rsid w:val="009F0BE6"/>
    <w:rsid w:val="009F0D97"/>
    <w:rsid w:val="009F0F1B"/>
    <w:rsid w:val="009F1042"/>
    <w:rsid w:val="009F155B"/>
    <w:rsid w:val="009F1E36"/>
    <w:rsid w:val="009F2192"/>
    <w:rsid w:val="009F230F"/>
    <w:rsid w:val="009F2D6B"/>
    <w:rsid w:val="009F3188"/>
    <w:rsid w:val="009F41F5"/>
    <w:rsid w:val="009F470C"/>
    <w:rsid w:val="009F4BE9"/>
    <w:rsid w:val="009F53E0"/>
    <w:rsid w:val="009F58C7"/>
    <w:rsid w:val="009F5B1D"/>
    <w:rsid w:val="009F6706"/>
    <w:rsid w:val="009F685D"/>
    <w:rsid w:val="009F6AF0"/>
    <w:rsid w:val="009F71D9"/>
    <w:rsid w:val="009F7EE1"/>
    <w:rsid w:val="00A0024D"/>
    <w:rsid w:val="00A0055A"/>
    <w:rsid w:val="00A0074F"/>
    <w:rsid w:val="00A01780"/>
    <w:rsid w:val="00A0187C"/>
    <w:rsid w:val="00A01941"/>
    <w:rsid w:val="00A019C5"/>
    <w:rsid w:val="00A028C3"/>
    <w:rsid w:val="00A02A62"/>
    <w:rsid w:val="00A02AFE"/>
    <w:rsid w:val="00A0332C"/>
    <w:rsid w:val="00A0337A"/>
    <w:rsid w:val="00A0339E"/>
    <w:rsid w:val="00A0362D"/>
    <w:rsid w:val="00A039AF"/>
    <w:rsid w:val="00A048A2"/>
    <w:rsid w:val="00A04FA4"/>
    <w:rsid w:val="00A05EFA"/>
    <w:rsid w:val="00A064B1"/>
    <w:rsid w:val="00A06C34"/>
    <w:rsid w:val="00A06D5F"/>
    <w:rsid w:val="00A077E1"/>
    <w:rsid w:val="00A078D6"/>
    <w:rsid w:val="00A079B7"/>
    <w:rsid w:val="00A101D7"/>
    <w:rsid w:val="00A10238"/>
    <w:rsid w:val="00A102BE"/>
    <w:rsid w:val="00A10AA6"/>
    <w:rsid w:val="00A10B58"/>
    <w:rsid w:val="00A11076"/>
    <w:rsid w:val="00A11AC1"/>
    <w:rsid w:val="00A11C47"/>
    <w:rsid w:val="00A11FB9"/>
    <w:rsid w:val="00A1298F"/>
    <w:rsid w:val="00A13316"/>
    <w:rsid w:val="00A13423"/>
    <w:rsid w:val="00A1416F"/>
    <w:rsid w:val="00A14785"/>
    <w:rsid w:val="00A156E3"/>
    <w:rsid w:val="00A15D08"/>
    <w:rsid w:val="00A15F6E"/>
    <w:rsid w:val="00A163B6"/>
    <w:rsid w:val="00A166F0"/>
    <w:rsid w:val="00A168A2"/>
    <w:rsid w:val="00A17749"/>
    <w:rsid w:val="00A17887"/>
    <w:rsid w:val="00A17A6E"/>
    <w:rsid w:val="00A20D3C"/>
    <w:rsid w:val="00A21200"/>
    <w:rsid w:val="00A21B2C"/>
    <w:rsid w:val="00A21FBB"/>
    <w:rsid w:val="00A229E9"/>
    <w:rsid w:val="00A22B85"/>
    <w:rsid w:val="00A22BC4"/>
    <w:rsid w:val="00A22E1F"/>
    <w:rsid w:val="00A23361"/>
    <w:rsid w:val="00A238FA"/>
    <w:rsid w:val="00A2397B"/>
    <w:rsid w:val="00A23CCC"/>
    <w:rsid w:val="00A249CF"/>
    <w:rsid w:val="00A24C2F"/>
    <w:rsid w:val="00A24F4F"/>
    <w:rsid w:val="00A25229"/>
    <w:rsid w:val="00A2601E"/>
    <w:rsid w:val="00A265CC"/>
    <w:rsid w:val="00A266CF"/>
    <w:rsid w:val="00A26C5C"/>
    <w:rsid w:val="00A26FBE"/>
    <w:rsid w:val="00A279B9"/>
    <w:rsid w:val="00A27C13"/>
    <w:rsid w:val="00A30228"/>
    <w:rsid w:val="00A30705"/>
    <w:rsid w:val="00A30DD6"/>
    <w:rsid w:val="00A31A80"/>
    <w:rsid w:val="00A31EA6"/>
    <w:rsid w:val="00A32CB4"/>
    <w:rsid w:val="00A330C7"/>
    <w:rsid w:val="00A33262"/>
    <w:rsid w:val="00A3348F"/>
    <w:rsid w:val="00A34097"/>
    <w:rsid w:val="00A34321"/>
    <w:rsid w:val="00A34728"/>
    <w:rsid w:val="00A34F54"/>
    <w:rsid w:val="00A35065"/>
    <w:rsid w:val="00A35588"/>
    <w:rsid w:val="00A35632"/>
    <w:rsid w:val="00A3581E"/>
    <w:rsid w:val="00A36702"/>
    <w:rsid w:val="00A372FE"/>
    <w:rsid w:val="00A37D56"/>
    <w:rsid w:val="00A402A6"/>
    <w:rsid w:val="00A404D2"/>
    <w:rsid w:val="00A404D4"/>
    <w:rsid w:val="00A40555"/>
    <w:rsid w:val="00A409AC"/>
    <w:rsid w:val="00A41559"/>
    <w:rsid w:val="00A41909"/>
    <w:rsid w:val="00A41A53"/>
    <w:rsid w:val="00A41C33"/>
    <w:rsid w:val="00A41D34"/>
    <w:rsid w:val="00A41FE2"/>
    <w:rsid w:val="00A43884"/>
    <w:rsid w:val="00A43EA1"/>
    <w:rsid w:val="00A44227"/>
    <w:rsid w:val="00A444F5"/>
    <w:rsid w:val="00A446C8"/>
    <w:rsid w:val="00A4474E"/>
    <w:rsid w:val="00A44E4E"/>
    <w:rsid w:val="00A45289"/>
    <w:rsid w:val="00A4533D"/>
    <w:rsid w:val="00A45999"/>
    <w:rsid w:val="00A462E6"/>
    <w:rsid w:val="00A47199"/>
    <w:rsid w:val="00A47576"/>
    <w:rsid w:val="00A47599"/>
    <w:rsid w:val="00A47FAA"/>
    <w:rsid w:val="00A501B0"/>
    <w:rsid w:val="00A50496"/>
    <w:rsid w:val="00A50497"/>
    <w:rsid w:val="00A50CAC"/>
    <w:rsid w:val="00A50EDD"/>
    <w:rsid w:val="00A51540"/>
    <w:rsid w:val="00A5168E"/>
    <w:rsid w:val="00A52933"/>
    <w:rsid w:val="00A52EC3"/>
    <w:rsid w:val="00A53012"/>
    <w:rsid w:val="00A532D9"/>
    <w:rsid w:val="00A538AF"/>
    <w:rsid w:val="00A53BC3"/>
    <w:rsid w:val="00A53C5C"/>
    <w:rsid w:val="00A53D08"/>
    <w:rsid w:val="00A54087"/>
    <w:rsid w:val="00A54522"/>
    <w:rsid w:val="00A54727"/>
    <w:rsid w:val="00A5485A"/>
    <w:rsid w:val="00A54981"/>
    <w:rsid w:val="00A54B95"/>
    <w:rsid w:val="00A55039"/>
    <w:rsid w:val="00A55146"/>
    <w:rsid w:val="00A55237"/>
    <w:rsid w:val="00A55838"/>
    <w:rsid w:val="00A5674D"/>
    <w:rsid w:val="00A5694A"/>
    <w:rsid w:val="00A57301"/>
    <w:rsid w:val="00A57761"/>
    <w:rsid w:val="00A57772"/>
    <w:rsid w:val="00A57ADE"/>
    <w:rsid w:val="00A57B8F"/>
    <w:rsid w:val="00A60A3B"/>
    <w:rsid w:val="00A62160"/>
    <w:rsid w:val="00A621F4"/>
    <w:rsid w:val="00A6312B"/>
    <w:rsid w:val="00A63D83"/>
    <w:rsid w:val="00A63DA1"/>
    <w:rsid w:val="00A6408C"/>
    <w:rsid w:val="00A647CB"/>
    <w:rsid w:val="00A650E1"/>
    <w:rsid w:val="00A6609C"/>
    <w:rsid w:val="00A67058"/>
    <w:rsid w:val="00A67251"/>
    <w:rsid w:val="00A673B3"/>
    <w:rsid w:val="00A67AA6"/>
    <w:rsid w:val="00A67C6A"/>
    <w:rsid w:val="00A708B0"/>
    <w:rsid w:val="00A713FE"/>
    <w:rsid w:val="00A71690"/>
    <w:rsid w:val="00A71A5B"/>
    <w:rsid w:val="00A71CE4"/>
    <w:rsid w:val="00A72005"/>
    <w:rsid w:val="00A722E5"/>
    <w:rsid w:val="00A7321F"/>
    <w:rsid w:val="00A734E2"/>
    <w:rsid w:val="00A7424E"/>
    <w:rsid w:val="00A75CC2"/>
    <w:rsid w:val="00A75EDB"/>
    <w:rsid w:val="00A76485"/>
    <w:rsid w:val="00A76990"/>
    <w:rsid w:val="00A81431"/>
    <w:rsid w:val="00A816A4"/>
    <w:rsid w:val="00A8195D"/>
    <w:rsid w:val="00A81F03"/>
    <w:rsid w:val="00A825DD"/>
    <w:rsid w:val="00A8262A"/>
    <w:rsid w:val="00A826BA"/>
    <w:rsid w:val="00A8276E"/>
    <w:rsid w:val="00A82784"/>
    <w:rsid w:val="00A82B9D"/>
    <w:rsid w:val="00A82BCD"/>
    <w:rsid w:val="00A83382"/>
    <w:rsid w:val="00A8469E"/>
    <w:rsid w:val="00A84931"/>
    <w:rsid w:val="00A84A5F"/>
    <w:rsid w:val="00A85361"/>
    <w:rsid w:val="00A85780"/>
    <w:rsid w:val="00A86100"/>
    <w:rsid w:val="00A866D7"/>
    <w:rsid w:val="00A86A02"/>
    <w:rsid w:val="00A86EC9"/>
    <w:rsid w:val="00A87E9B"/>
    <w:rsid w:val="00A87FBF"/>
    <w:rsid w:val="00A900BC"/>
    <w:rsid w:val="00A908A9"/>
    <w:rsid w:val="00A91039"/>
    <w:rsid w:val="00A92BA0"/>
    <w:rsid w:val="00A92E5F"/>
    <w:rsid w:val="00A9343F"/>
    <w:rsid w:val="00A93652"/>
    <w:rsid w:val="00A93C7B"/>
    <w:rsid w:val="00A94C56"/>
    <w:rsid w:val="00A94D48"/>
    <w:rsid w:val="00A94F6C"/>
    <w:rsid w:val="00A95011"/>
    <w:rsid w:val="00A9587C"/>
    <w:rsid w:val="00A95DF5"/>
    <w:rsid w:val="00A966D6"/>
    <w:rsid w:val="00A96E05"/>
    <w:rsid w:val="00A97F51"/>
    <w:rsid w:val="00A97FB3"/>
    <w:rsid w:val="00AA05FC"/>
    <w:rsid w:val="00AA086B"/>
    <w:rsid w:val="00AA116E"/>
    <w:rsid w:val="00AA123B"/>
    <w:rsid w:val="00AA1A51"/>
    <w:rsid w:val="00AA1C8E"/>
    <w:rsid w:val="00AA21E2"/>
    <w:rsid w:val="00AA2246"/>
    <w:rsid w:val="00AA230B"/>
    <w:rsid w:val="00AA2626"/>
    <w:rsid w:val="00AA3074"/>
    <w:rsid w:val="00AA3162"/>
    <w:rsid w:val="00AA3699"/>
    <w:rsid w:val="00AA3743"/>
    <w:rsid w:val="00AA3C60"/>
    <w:rsid w:val="00AA4012"/>
    <w:rsid w:val="00AA4E6C"/>
    <w:rsid w:val="00AA5B9B"/>
    <w:rsid w:val="00AA65E7"/>
    <w:rsid w:val="00AA6ED4"/>
    <w:rsid w:val="00AA7A49"/>
    <w:rsid w:val="00AA7A57"/>
    <w:rsid w:val="00AB0A50"/>
    <w:rsid w:val="00AB0B05"/>
    <w:rsid w:val="00AB0C29"/>
    <w:rsid w:val="00AB0F32"/>
    <w:rsid w:val="00AB0FEC"/>
    <w:rsid w:val="00AB112D"/>
    <w:rsid w:val="00AB1415"/>
    <w:rsid w:val="00AB1716"/>
    <w:rsid w:val="00AB350E"/>
    <w:rsid w:val="00AB3627"/>
    <w:rsid w:val="00AB3F6C"/>
    <w:rsid w:val="00AB47E7"/>
    <w:rsid w:val="00AB4886"/>
    <w:rsid w:val="00AB4B1F"/>
    <w:rsid w:val="00AB4EE8"/>
    <w:rsid w:val="00AB4F62"/>
    <w:rsid w:val="00AB51AF"/>
    <w:rsid w:val="00AB53AB"/>
    <w:rsid w:val="00AB5578"/>
    <w:rsid w:val="00AB5834"/>
    <w:rsid w:val="00AB6B42"/>
    <w:rsid w:val="00AB6CC1"/>
    <w:rsid w:val="00AB6DC5"/>
    <w:rsid w:val="00AB6EAA"/>
    <w:rsid w:val="00AB726C"/>
    <w:rsid w:val="00AB728A"/>
    <w:rsid w:val="00AB790B"/>
    <w:rsid w:val="00AC1463"/>
    <w:rsid w:val="00AC14F0"/>
    <w:rsid w:val="00AC290D"/>
    <w:rsid w:val="00AC2A48"/>
    <w:rsid w:val="00AC3A13"/>
    <w:rsid w:val="00AC5198"/>
    <w:rsid w:val="00AC5795"/>
    <w:rsid w:val="00AC58FE"/>
    <w:rsid w:val="00AC60AF"/>
    <w:rsid w:val="00AC7D27"/>
    <w:rsid w:val="00AC7E32"/>
    <w:rsid w:val="00AD0156"/>
    <w:rsid w:val="00AD07BF"/>
    <w:rsid w:val="00AD08BF"/>
    <w:rsid w:val="00AD0A14"/>
    <w:rsid w:val="00AD0D37"/>
    <w:rsid w:val="00AD2244"/>
    <w:rsid w:val="00AD25F6"/>
    <w:rsid w:val="00AD36B5"/>
    <w:rsid w:val="00AD3CD4"/>
    <w:rsid w:val="00AD3D90"/>
    <w:rsid w:val="00AD3DA9"/>
    <w:rsid w:val="00AD4194"/>
    <w:rsid w:val="00AD4DB8"/>
    <w:rsid w:val="00AD5226"/>
    <w:rsid w:val="00AD567C"/>
    <w:rsid w:val="00AD573A"/>
    <w:rsid w:val="00AD6F0F"/>
    <w:rsid w:val="00AD7643"/>
    <w:rsid w:val="00AD7CA4"/>
    <w:rsid w:val="00AD7EE3"/>
    <w:rsid w:val="00AE0B70"/>
    <w:rsid w:val="00AE1396"/>
    <w:rsid w:val="00AE15FE"/>
    <w:rsid w:val="00AE1CE5"/>
    <w:rsid w:val="00AE22C5"/>
    <w:rsid w:val="00AE2F52"/>
    <w:rsid w:val="00AE3D82"/>
    <w:rsid w:val="00AE3FD8"/>
    <w:rsid w:val="00AE425A"/>
    <w:rsid w:val="00AE4A2F"/>
    <w:rsid w:val="00AE4B63"/>
    <w:rsid w:val="00AE50E5"/>
    <w:rsid w:val="00AE5E93"/>
    <w:rsid w:val="00AE632A"/>
    <w:rsid w:val="00AE67FA"/>
    <w:rsid w:val="00AE6B12"/>
    <w:rsid w:val="00AE70D2"/>
    <w:rsid w:val="00AE7522"/>
    <w:rsid w:val="00AE7960"/>
    <w:rsid w:val="00AE7E8F"/>
    <w:rsid w:val="00AF00B4"/>
    <w:rsid w:val="00AF010C"/>
    <w:rsid w:val="00AF0D8D"/>
    <w:rsid w:val="00AF122A"/>
    <w:rsid w:val="00AF140B"/>
    <w:rsid w:val="00AF2734"/>
    <w:rsid w:val="00AF2776"/>
    <w:rsid w:val="00AF2CEE"/>
    <w:rsid w:val="00AF3767"/>
    <w:rsid w:val="00AF399D"/>
    <w:rsid w:val="00AF3F47"/>
    <w:rsid w:val="00AF45F7"/>
    <w:rsid w:val="00AF46AC"/>
    <w:rsid w:val="00AF5BC0"/>
    <w:rsid w:val="00AF6BDE"/>
    <w:rsid w:val="00AF6CF6"/>
    <w:rsid w:val="00AF70E8"/>
    <w:rsid w:val="00AF72D3"/>
    <w:rsid w:val="00AF78E6"/>
    <w:rsid w:val="00AF7C52"/>
    <w:rsid w:val="00B00127"/>
    <w:rsid w:val="00B00ACF"/>
    <w:rsid w:val="00B00B6D"/>
    <w:rsid w:val="00B01719"/>
    <w:rsid w:val="00B01734"/>
    <w:rsid w:val="00B0278D"/>
    <w:rsid w:val="00B02F7B"/>
    <w:rsid w:val="00B0346C"/>
    <w:rsid w:val="00B034C2"/>
    <w:rsid w:val="00B037A5"/>
    <w:rsid w:val="00B03E9E"/>
    <w:rsid w:val="00B04BC7"/>
    <w:rsid w:val="00B0621F"/>
    <w:rsid w:val="00B06335"/>
    <w:rsid w:val="00B0641F"/>
    <w:rsid w:val="00B0655F"/>
    <w:rsid w:val="00B06731"/>
    <w:rsid w:val="00B067F1"/>
    <w:rsid w:val="00B07470"/>
    <w:rsid w:val="00B0748B"/>
    <w:rsid w:val="00B07577"/>
    <w:rsid w:val="00B1053B"/>
    <w:rsid w:val="00B12938"/>
    <w:rsid w:val="00B1381A"/>
    <w:rsid w:val="00B13837"/>
    <w:rsid w:val="00B13904"/>
    <w:rsid w:val="00B13B0A"/>
    <w:rsid w:val="00B13B7F"/>
    <w:rsid w:val="00B13D27"/>
    <w:rsid w:val="00B1521D"/>
    <w:rsid w:val="00B1547C"/>
    <w:rsid w:val="00B15744"/>
    <w:rsid w:val="00B16127"/>
    <w:rsid w:val="00B16C95"/>
    <w:rsid w:val="00B16EF2"/>
    <w:rsid w:val="00B17DB5"/>
    <w:rsid w:val="00B20C6E"/>
    <w:rsid w:val="00B21B24"/>
    <w:rsid w:val="00B228C0"/>
    <w:rsid w:val="00B22AD8"/>
    <w:rsid w:val="00B22CE8"/>
    <w:rsid w:val="00B23862"/>
    <w:rsid w:val="00B24220"/>
    <w:rsid w:val="00B243B9"/>
    <w:rsid w:val="00B2493E"/>
    <w:rsid w:val="00B256A7"/>
    <w:rsid w:val="00B25AE0"/>
    <w:rsid w:val="00B25E7F"/>
    <w:rsid w:val="00B26607"/>
    <w:rsid w:val="00B26B72"/>
    <w:rsid w:val="00B26D3D"/>
    <w:rsid w:val="00B27344"/>
    <w:rsid w:val="00B277C3"/>
    <w:rsid w:val="00B302E2"/>
    <w:rsid w:val="00B31347"/>
    <w:rsid w:val="00B3165A"/>
    <w:rsid w:val="00B318E2"/>
    <w:rsid w:val="00B32E8D"/>
    <w:rsid w:val="00B33B3F"/>
    <w:rsid w:val="00B33D30"/>
    <w:rsid w:val="00B35030"/>
    <w:rsid w:val="00B35BF6"/>
    <w:rsid w:val="00B35D8C"/>
    <w:rsid w:val="00B369DB"/>
    <w:rsid w:val="00B36BB2"/>
    <w:rsid w:val="00B36F9A"/>
    <w:rsid w:val="00B37013"/>
    <w:rsid w:val="00B3707F"/>
    <w:rsid w:val="00B379CB"/>
    <w:rsid w:val="00B400B1"/>
    <w:rsid w:val="00B40AD7"/>
    <w:rsid w:val="00B40C18"/>
    <w:rsid w:val="00B41304"/>
    <w:rsid w:val="00B418A5"/>
    <w:rsid w:val="00B4228B"/>
    <w:rsid w:val="00B42598"/>
    <w:rsid w:val="00B42A0B"/>
    <w:rsid w:val="00B42D59"/>
    <w:rsid w:val="00B430AE"/>
    <w:rsid w:val="00B431F9"/>
    <w:rsid w:val="00B43A18"/>
    <w:rsid w:val="00B446C0"/>
    <w:rsid w:val="00B44ACA"/>
    <w:rsid w:val="00B44D22"/>
    <w:rsid w:val="00B44D46"/>
    <w:rsid w:val="00B44DBA"/>
    <w:rsid w:val="00B4510B"/>
    <w:rsid w:val="00B45203"/>
    <w:rsid w:val="00B45525"/>
    <w:rsid w:val="00B459B0"/>
    <w:rsid w:val="00B45C8A"/>
    <w:rsid w:val="00B45E57"/>
    <w:rsid w:val="00B472CB"/>
    <w:rsid w:val="00B47984"/>
    <w:rsid w:val="00B47F28"/>
    <w:rsid w:val="00B50CB6"/>
    <w:rsid w:val="00B51149"/>
    <w:rsid w:val="00B512B9"/>
    <w:rsid w:val="00B51412"/>
    <w:rsid w:val="00B51560"/>
    <w:rsid w:val="00B51614"/>
    <w:rsid w:val="00B519A8"/>
    <w:rsid w:val="00B519C7"/>
    <w:rsid w:val="00B52887"/>
    <w:rsid w:val="00B52916"/>
    <w:rsid w:val="00B52EF7"/>
    <w:rsid w:val="00B53148"/>
    <w:rsid w:val="00B53461"/>
    <w:rsid w:val="00B53AB1"/>
    <w:rsid w:val="00B53EB8"/>
    <w:rsid w:val="00B54061"/>
    <w:rsid w:val="00B54207"/>
    <w:rsid w:val="00B546FF"/>
    <w:rsid w:val="00B54A81"/>
    <w:rsid w:val="00B54B54"/>
    <w:rsid w:val="00B54EE8"/>
    <w:rsid w:val="00B55001"/>
    <w:rsid w:val="00B55021"/>
    <w:rsid w:val="00B55347"/>
    <w:rsid w:val="00B55881"/>
    <w:rsid w:val="00B5600B"/>
    <w:rsid w:val="00B56156"/>
    <w:rsid w:val="00B56872"/>
    <w:rsid w:val="00B57730"/>
    <w:rsid w:val="00B5786F"/>
    <w:rsid w:val="00B579AB"/>
    <w:rsid w:val="00B57A14"/>
    <w:rsid w:val="00B57A4B"/>
    <w:rsid w:val="00B6000B"/>
    <w:rsid w:val="00B61161"/>
    <w:rsid w:val="00B615E7"/>
    <w:rsid w:val="00B618D1"/>
    <w:rsid w:val="00B61BE4"/>
    <w:rsid w:val="00B624AB"/>
    <w:rsid w:val="00B62959"/>
    <w:rsid w:val="00B63C0C"/>
    <w:rsid w:val="00B63F0B"/>
    <w:rsid w:val="00B63FEA"/>
    <w:rsid w:val="00B64789"/>
    <w:rsid w:val="00B64832"/>
    <w:rsid w:val="00B64A06"/>
    <w:rsid w:val="00B64A90"/>
    <w:rsid w:val="00B64CBB"/>
    <w:rsid w:val="00B64F45"/>
    <w:rsid w:val="00B65236"/>
    <w:rsid w:val="00B6524D"/>
    <w:rsid w:val="00B65941"/>
    <w:rsid w:val="00B659D3"/>
    <w:rsid w:val="00B65C18"/>
    <w:rsid w:val="00B65EF1"/>
    <w:rsid w:val="00B661F6"/>
    <w:rsid w:val="00B6699F"/>
    <w:rsid w:val="00B66C27"/>
    <w:rsid w:val="00B66C34"/>
    <w:rsid w:val="00B66F3B"/>
    <w:rsid w:val="00B66FFA"/>
    <w:rsid w:val="00B67F18"/>
    <w:rsid w:val="00B7059C"/>
    <w:rsid w:val="00B714B0"/>
    <w:rsid w:val="00B7153D"/>
    <w:rsid w:val="00B71CC4"/>
    <w:rsid w:val="00B71D1A"/>
    <w:rsid w:val="00B73B56"/>
    <w:rsid w:val="00B740B2"/>
    <w:rsid w:val="00B74292"/>
    <w:rsid w:val="00B743D2"/>
    <w:rsid w:val="00B74C93"/>
    <w:rsid w:val="00B75D46"/>
    <w:rsid w:val="00B75E7D"/>
    <w:rsid w:val="00B769E2"/>
    <w:rsid w:val="00B76DF4"/>
    <w:rsid w:val="00B776D1"/>
    <w:rsid w:val="00B7782D"/>
    <w:rsid w:val="00B77C9E"/>
    <w:rsid w:val="00B77F0A"/>
    <w:rsid w:val="00B77FB6"/>
    <w:rsid w:val="00B806E2"/>
    <w:rsid w:val="00B807BF"/>
    <w:rsid w:val="00B807DE"/>
    <w:rsid w:val="00B813AF"/>
    <w:rsid w:val="00B823B5"/>
    <w:rsid w:val="00B82D8B"/>
    <w:rsid w:val="00B83610"/>
    <w:rsid w:val="00B83E57"/>
    <w:rsid w:val="00B8499A"/>
    <w:rsid w:val="00B84C1E"/>
    <w:rsid w:val="00B85327"/>
    <w:rsid w:val="00B858D6"/>
    <w:rsid w:val="00B85B60"/>
    <w:rsid w:val="00B86372"/>
    <w:rsid w:val="00B86852"/>
    <w:rsid w:val="00B878C1"/>
    <w:rsid w:val="00B87AC1"/>
    <w:rsid w:val="00B90442"/>
    <w:rsid w:val="00B90483"/>
    <w:rsid w:val="00B90E2B"/>
    <w:rsid w:val="00B91341"/>
    <w:rsid w:val="00B9198D"/>
    <w:rsid w:val="00B91A93"/>
    <w:rsid w:val="00B91D96"/>
    <w:rsid w:val="00B91DF1"/>
    <w:rsid w:val="00B92823"/>
    <w:rsid w:val="00B93D7D"/>
    <w:rsid w:val="00B9518A"/>
    <w:rsid w:val="00B96336"/>
    <w:rsid w:val="00B97468"/>
    <w:rsid w:val="00B97516"/>
    <w:rsid w:val="00B97C68"/>
    <w:rsid w:val="00BA0047"/>
    <w:rsid w:val="00BA0335"/>
    <w:rsid w:val="00BA077D"/>
    <w:rsid w:val="00BA0E1C"/>
    <w:rsid w:val="00BA0EEB"/>
    <w:rsid w:val="00BA193B"/>
    <w:rsid w:val="00BA1D9E"/>
    <w:rsid w:val="00BA2569"/>
    <w:rsid w:val="00BA2742"/>
    <w:rsid w:val="00BA27C3"/>
    <w:rsid w:val="00BA2BB4"/>
    <w:rsid w:val="00BA382E"/>
    <w:rsid w:val="00BA442E"/>
    <w:rsid w:val="00BA4870"/>
    <w:rsid w:val="00BA50B9"/>
    <w:rsid w:val="00BA5391"/>
    <w:rsid w:val="00BA5425"/>
    <w:rsid w:val="00BA5A1B"/>
    <w:rsid w:val="00BA61FE"/>
    <w:rsid w:val="00BA6D66"/>
    <w:rsid w:val="00BA744D"/>
    <w:rsid w:val="00BB0C8A"/>
    <w:rsid w:val="00BB22AD"/>
    <w:rsid w:val="00BB28B7"/>
    <w:rsid w:val="00BB2B39"/>
    <w:rsid w:val="00BB3025"/>
    <w:rsid w:val="00BB39D2"/>
    <w:rsid w:val="00BB49EE"/>
    <w:rsid w:val="00BB49F8"/>
    <w:rsid w:val="00BB5BE6"/>
    <w:rsid w:val="00BB62E2"/>
    <w:rsid w:val="00BB74C0"/>
    <w:rsid w:val="00BB7CD2"/>
    <w:rsid w:val="00BC0328"/>
    <w:rsid w:val="00BC105F"/>
    <w:rsid w:val="00BC1AB4"/>
    <w:rsid w:val="00BC1D0F"/>
    <w:rsid w:val="00BC236A"/>
    <w:rsid w:val="00BC2E80"/>
    <w:rsid w:val="00BC3417"/>
    <w:rsid w:val="00BC381E"/>
    <w:rsid w:val="00BC3AD2"/>
    <w:rsid w:val="00BC4DA7"/>
    <w:rsid w:val="00BC4E81"/>
    <w:rsid w:val="00BC5AFC"/>
    <w:rsid w:val="00BC61B7"/>
    <w:rsid w:val="00BC6661"/>
    <w:rsid w:val="00BC7253"/>
    <w:rsid w:val="00BC7598"/>
    <w:rsid w:val="00BC7664"/>
    <w:rsid w:val="00BC7BBD"/>
    <w:rsid w:val="00BD03A2"/>
    <w:rsid w:val="00BD0805"/>
    <w:rsid w:val="00BD08AF"/>
    <w:rsid w:val="00BD1F9B"/>
    <w:rsid w:val="00BD25DA"/>
    <w:rsid w:val="00BD2983"/>
    <w:rsid w:val="00BD39C9"/>
    <w:rsid w:val="00BD4129"/>
    <w:rsid w:val="00BD412C"/>
    <w:rsid w:val="00BD47E7"/>
    <w:rsid w:val="00BD4E8C"/>
    <w:rsid w:val="00BD5677"/>
    <w:rsid w:val="00BD57A4"/>
    <w:rsid w:val="00BD62F8"/>
    <w:rsid w:val="00BD6AB7"/>
    <w:rsid w:val="00BD6E5B"/>
    <w:rsid w:val="00BD6ED2"/>
    <w:rsid w:val="00BD7912"/>
    <w:rsid w:val="00BD7F5D"/>
    <w:rsid w:val="00BE03AF"/>
    <w:rsid w:val="00BE0682"/>
    <w:rsid w:val="00BE09FE"/>
    <w:rsid w:val="00BE1239"/>
    <w:rsid w:val="00BE1510"/>
    <w:rsid w:val="00BE1767"/>
    <w:rsid w:val="00BE1773"/>
    <w:rsid w:val="00BE1907"/>
    <w:rsid w:val="00BE1C9C"/>
    <w:rsid w:val="00BE2336"/>
    <w:rsid w:val="00BE283A"/>
    <w:rsid w:val="00BE2F69"/>
    <w:rsid w:val="00BE36DD"/>
    <w:rsid w:val="00BE4033"/>
    <w:rsid w:val="00BE4595"/>
    <w:rsid w:val="00BE47D3"/>
    <w:rsid w:val="00BE492D"/>
    <w:rsid w:val="00BE51F1"/>
    <w:rsid w:val="00BE5FDB"/>
    <w:rsid w:val="00BE61C3"/>
    <w:rsid w:val="00BE6405"/>
    <w:rsid w:val="00BE6481"/>
    <w:rsid w:val="00BE6A1B"/>
    <w:rsid w:val="00BE7EAA"/>
    <w:rsid w:val="00BE7EDE"/>
    <w:rsid w:val="00BF0597"/>
    <w:rsid w:val="00BF0779"/>
    <w:rsid w:val="00BF0A62"/>
    <w:rsid w:val="00BF0D60"/>
    <w:rsid w:val="00BF1303"/>
    <w:rsid w:val="00BF14AE"/>
    <w:rsid w:val="00BF157C"/>
    <w:rsid w:val="00BF20BA"/>
    <w:rsid w:val="00BF21A8"/>
    <w:rsid w:val="00BF22B7"/>
    <w:rsid w:val="00BF245C"/>
    <w:rsid w:val="00BF250F"/>
    <w:rsid w:val="00BF2C2A"/>
    <w:rsid w:val="00BF30B6"/>
    <w:rsid w:val="00BF3EF0"/>
    <w:rsid w:val="00BF5455"/>
    <w:rsid w:val="00BF57EE"/>
    <w:rsid w:val="00BF5D00"/>
    <w:rsid w:val="00BF6C47"/>
    <w:rsid w:val="00BF6DCF"/>
    <w:rsid w:val="00BF7747"/>
    <w:rsid w:val="00BF7955"/>
    <w:rsid w:val="00C00013"/>
    <w:rsid w:val="00C0124C"/>
    <w:rsid w:val="00C013A8"/>
    <w:rsid w:val="00C0143C"/>
    <w:rsid w:val="00C01EBE"/>
    <w:rsid w:val="00C01F9E"/>
    <w:rsid w:val="00C03272"/>
    <w:rsid w:val="00C034D9"/>
    <w:rsid w:val="00C03907"/>
    <w:rsid w:val="00C03CF6"/>
    <w:rsid w:val="00C04BB5"/>
    <w:rsid w:val="00C04F92"/>
    <w:rsid w:val="00C05024"/>
    <w:rsid w:val="00C051C1"/>
    <w:rsid w:val="00C0617F"/>
    <w:rsid w:val="00C06BB8"/>
    <w:rsid w:val="00C06DF3"/>
    <w:rsid w:val="00C07FCC"/>
    <w:rsid w:val="00C107EE"/>
    <w:rsid w:val="00C1117E"/>
    <w:rsid w:val="00C11921"/>
    <w:rsid w:val="00C1260A"/>
    <w:rsid w:val="00C1300F"/>
    <w:rsid w:val="00C13622"/>
    <w:rsid w:val="00C136B3"/>
    <w:rsid w:val="00C139CE"/>
    <w:rsid w:val="00C13D5F"/>
    <w:rsid w:val="00C13E4E"/>
    <w:rsid w:val="00C143CC"/>
    <w:rsid w:val="00C14866"/>
    <w:rsid w:val="00C14C58"/>
    <w:rsid w:val="00C150A9"/>
    <w:rsid w:val="00C15107"/>
    <w:rsid w:val="00C155B8"/>
    <w:rsid w:val="00C15986"/>
    <w:rsid w:val="00C15A52"/>
    <w:rsid w:val="00C161AD"/>
    <w:rsid w:val="00C16D13"/>
    <w:rsid w:val="00C17397"/>
    <w:rsid w:val="00C17C31"/>
    <w:rsid w:val="00C17C58"/>
    <w:rsid w:val="00C17CCD"/>
    <w:rsid w:val="00C2054F"/>
    <w:rsid w:val="00C206B6"/>
    <w:rsid w:val="00C2079A"/>
    <w:rsid w:val="00C207D4"/>
    <w:rsid w:val="00C2175A"/>
    <w:rsid w:val="00C21D63"/>
    <w:rsid w:val="00C2200B"/>
    <w:rsid w:val="00C222A7"/>
    <w:rsid w:val="00C22712"/>
    <w:rsid w:val="00C22856"/>
    <w:rsid w:val="00C22FE8"/>
    <w:rsid w:val="00C2331C"/>
    <w:rsid w:val="00C24143"/>
    <w:rsid w:val="00C246B1"/>
    <w:rsid w:val="00C2571D"/>
    <w:rsid w:val="00C25BA2"/>
    <w:rsid w:val="00C26898"/>
    <w:rsid w:val="00C27D12"/>
    <w:rsid w:val="00C27E10"/>
    <w:rsid w:val="00C27EF5"/>
    <w:rsid w:val="00C3040B"/>
    <w:rsid w:val="00C30933"/>
    <w:rsid w:val="00C322D8"/>
    <w:rsid w:val="00C32344"/>
    <w:rsid w:val="00C324A8"/>
    <w:rsid w:val="00C326AB"/>
    <w:rsid w:val="00C3299C"/>
    <w:rsid w:val="00C33363"/>
    <w:rsid w:val="00C33DE7"/>
    <w:rsid w:val="00C340C2"/>
    <w:rsid w:val="00C347FF"/>
    <w:rsid w:val="00C34846"/>
    <w:rsid w:val="00C349A9"/>
    <w:rsid w:val="00C34D22"/>
    <w:rsid w:val="00C35AD1"/>
    <w:rsid w:val="00C366CB"/>
    <w:rsid w:val="00C36A9A"/>
    <w:rsid w:val="00C37B02"/>
    <w:rsid w:val="00C404ED"/>
    <w:rsid w:val="00C40BBD"/>
    <w:rsid w:val="00C42257"/>
    <w:rsid w:val="00C42647"/>
    <w:rsid w:val="00C433F9"/>
    <w:rsid w:val="00C436E5"/>
    <w:rsid w:val="00C436EC"/>
    <w:rsid w:val="00C4393B"/>
    <w:rsid w:val="00C43F95"/>
    <w:rsid w:val="00C4406C"/>
    <w:rsid w:val="00C4413A"/>
    <w:rsid w:val="00C4416B"/>
    <w:rsid w:val="00C4471D"/>
    <w:rsid w:val="00C4532A"/>
    <w:rsid w:val="00C45995"/>
    <w:rsid w:val="00C45A6F"/>
    <w:rsid w:val="00C46033"/>
    <w:rsid w:val="00C46123"/>
    <w:rsid w:val="00C469F7"/>
    <w:rsid w:val="00C46E72"/>
    <w:rsid w:val="00C47E88"/>
    <w:rsid w:val="00C50043"/>
    <w:rsid w:val="00C50112"/>
    <w:rsid w:val="00C50905"/>
    <w:rsid w:val="00C51295"/>
    <w:rsid w:val="00C515D7"/>
    <w:rsid w:val="00C51DE2"/>
    <w:rsid w:val="00C51E85"/>
    <w:rsid w:val="00C521D7"/>
    <w:rsid w:val="00C5259B"/>
    <w:rsid w:val="00C525FA"/>
    <w:rsid w:val="00C5270F"/>
    <w:rsid w:val="00C52DEE"/>
    <w:rsid w:val="00C539DA"/>
    <w:rsid w:val="00C53A2D"/>
    <w:rsid w:val="00C53B4E"/>
    <w:rsid w:val="00C53F66"/>
    <w:rsid w:val="00C54414"/>
    <w:rsid w:val="00C54E26"/>
    <w:rsid w:val="00C5558D"/>
    <w:rsid w:val="00C557A8"/>
    <w:rsid w:val="00C56D19"/>
    <w:rsid w:val="00C57507"/>
    <w:rsid w:val="00C57DCE"/>
    <w:rsid w:val="00C60091"/>
    <w:rsid w:val="00C60367"/>
    <w:rsid w:val="00C60BFC"/>
    <w:rsid w:val="00C6114C"/>
    <w:rsid w:val="00C61C00"/>
    <w:rsid w:val="00C61DBE"/>
    <w:rsid w:val="00C62463"/>
    <w:rsid w:val="00C62932"/>
    <w:rsid w:val="00C62A71"/>
    <w:rsid w:val="00C63106"/>
    <w:rsid w:val="00C642CB"/>
    <w:rsid w:val="00C642F0"/>
    <w:rsid w:val="00C647DA"/>
    <w:rsid w:val="00C647DE"/>
    <w:rsid w:val="00C65AC2"/>
    <w:rsid w:val="00C65BD4"/>
    <w:rsid w:val="00C65CD1"/>
    <w:rsid w:val="00C66737"/>
    <w:rsid w:val="00C6693F"/>
    <w:rsid w:val="00C66CC5"/>
    <w:rsid w:val="00C67C3A"/>
    <w:rsid w:val="00C700CD"/>
    <w:rsid w:val="00C70EF4"/>
    <w:rsid w:val="00C715BB"/>
    <w:rsid w:val="00C71B67"/>
    <w:rsid w:val="00C72706"/>
    <w:rsid w:val="00C72F40"/>
    <w:rsid w:val="00C73016"/>
    <w:rsid w:val="00C73531"/>
    <w:rsid w:val="00C73B68"/>
    <w:rsid w:val="00C73C15"/>
    <w:rsid w:val="00C741CD"/>
    <w:rsid w:val="00C74B60"/>
    <w:rsid w:val="00C74EF7"/>
    <w:rsid w:val="00C74F27"/>
    <w:rsid w:val="00C75081"/>
    <w:rsid w:val="00C757F9"/>
    <w:rsid w:val="00C75E11"/>
    <w:rsid w:val="00C771EE"/>
    <w:rsid w:val="00C77603"/>
    <w:rsid w:val="00C80166"/>
    <w:rsid w:val="00C801EA"/>
    <w:rsid w:val="00C802FD"/>
    <w:rsid w:val="00C804EE"/>
    <w:rsid w:val="00C816F4"/>
    <w:rsid w:val="00C81E5B"/>
    <w:rsid w:val="00C8205F"/>
    <w:rsid w:val="00C82746"/>
    <w:rsid w:val="00C83020"/>
    <w:rsid w:val="00C8316C"/>
    <w:rsid w:val="00C83B81"/>
    <w:rsid w:val="00C83EEA"/>
    <w:rsid w:val="00C840D4"/>
    <w:rsid w:val="00C84A1E"/>
    <w:rsid w:val="00C851A7"/>
    <w:rsid w:val="00C85ACA"/>
    <w:rsid w:val="00C85AED"/>
    <w:rsid w:val="00C85CCF"/>
    <w:rsid w:val="00C86086"/>
    <w:rsid w:val="00C864B5"/>
    <w:rsid w:val="00C86708"/>
    <w:rsid w:val="00C868AA"/>
    <w:rsid w:val="00C869A9"/>
    <w:rsid w:val="00C86D49"/>
    <w:rsid w:val="00C8745D"/>
    <w:rsid w:val="00C87BE8"/>
    <w:rsid w:val="00C9033B"/>
    <w:rsid w:val="00C90B0A"/>
    <w:rsid w:val="00C91579"/>
    <w:rsid w:val="00C91701"/>
    <w:rsid w:val="00C91910"/>
    <w:rsid w:val="00C91C2B"/>
    <w:rsid w:val="00C91D05"/>
    <w:rsid w:val="00C923F0"/>
    <w:rsid w:val="00C9272C"/>
    <w:rsid w:val="00C92DA1"/>
    <w:rsid w:val="00C9333B"/>
    <w:rsid w:val="00C93413"/>
    <w:rsid w:val="00C934ED"/>
    <w:rsid w:val="00C9393D"/>
    <w:rsid w:val="00C95A5C"/>
    <w:rsid w:val="00C96061"/>
    <w:rsid w:val="00C96105"/>
    <w:rsid w:val="00C96D11"/>
    <w:rsid w:val="00C974B7"/>
    <w:rsid w:val="00C9773E"/>
    <w:rsid w:val="00C97C11"/>
    <w:rsid w:val="00C97CFB"/>
    <w:rsid w:val="00CA0CE7"/>
    <w:rsid w:val="00CA127B"/>
    <w:rsid w:val="00CA1943"/>
    <w:rsid w:val="00CA19E2"/>
    <w:rsid w:val="00CA1BE4"/>
    <w:rsid w:val="00CA1CB5"/>
    <w:rsid w:val="00CA1DA9"/>
    <w:rsid w:val="00CA2D80"/>
    <w:rsid w:val="00CA301E"/>
    <w:rsid w:val="00CA35D4"/>
    <w:rsid w:val="00CA3646"/>
    <w:rsid w:val="00CA38AE"/>
    <w:rsid w:val="00CA3C8F"/>
    <w:rsid w:val="00CA3F0D"/>
    <w:rsid w:val="00CA4774"/>
    <w:rsid w:val="00CA48B3"/>
    <w:rsid w:val="00CA513F"/>
    <w:rsid w:val="00CA5670"/>
    <w:rsid w:val="00CA57BB"/>
    <w:rsid w:val="00CA57F8"/>
    <w:rsid w:val="00CA5D07"/>
    <w:rsid w:val="00CA6C25"/>
    <w:rsid w:val="00CA7001"/>
    <w:rsid w:val="00CA72E9"/>
    <w:rsid w:val="00CA7C1F"/>
    <w:rsid w:val="00CA7D97"/>
    <w:rsid w:val="00CB0444"/>
    <w:rsid w:val="00CB04A1"/>
    <w:rsid w:val="00CB0735"/>
    <w:rsid w:val="00CB076F"/>
    <w:rsid w:val="00CB0CC3"/>
    <w:rsid w:val="00CB1956"/>
    <w:rsid w:val="00CB1AA7"/>
    <w:rsid w:val="00CB1B56"/>
    <w:rsid w:val="00CB2747"/>
    <w:rsid w:val="00CB27B0"/>
    <w:rsid w:val="00CB2D86"/>
    <w:rsid w:val="00CB2F3E"/>
    <w:rsid w:val="00CB3D2D"/>
    <w:rsid w:val="00CB3E51"/>
    <w:rsid w:val="00CB4660"/>
    <w:rsid w:val="00CB48B5"/>
    <w:rsid w:val="00CB5EA0"/>
    <w:rsid w:val="00CB71C4"/>
    <w:rsid w:val="00CB74DA"/>
    <w:rsid w:val="00CC014A"/>
    <w:rsid w:val="00CC0207"/>
    <w:rsid w:val="00CC27DF"/>
    <w:rsid w:val="00CC2D6A"/>
    <w:rsid w:val="00CC314F"/>
    <w:rsid w:val="00CC3F92"/>
    <w:rsid w:val="00CC5D85"/>
    <w:rsid w:val="00CC616C"/>
    <w:rsid w:val="00CC7F75"/>
    <w:rsid w:val="00CD09CE"/>
    <w:rsid w:val="00CD104C"/>
    <w:rsid w:val="00CD1101"/>
    <w:rsid w:val="00CD1B10"/>
    <w:rsid w:val="00CD21BB"/>
    <w:rsid w:val="00CD24A0"/>
    <w:rsid w:val="00CD2593"/>
    <w:rsid w:val="00CD29F7"/>
    <w:rsid w:val="00CD2AA0"/>
    <w:rsid w:val="00CD338C"/>
    <w:rsid w:val="00CD3A5F"/>
    <w:rsid w:val="00CD3B38"/>
    <w:rsid w:val="00CD620D"/>
    <w:rsid w:val="00CD6642"/>
    <w:rsid w:val="00CD6F96"/>
    <w:rsid w:val="00CE01B5"/>
    <w:rsid w:val="00CE0819"/>
    <w:rsid w:val="00CE0AAD"/>
    <w:rsid w:val="00CE0EFC"/>
    <w:rsid w:val="00CE1451"/>
    <w:rsid w:val="00CE1BEF"/>
    <w:rsid w:val="00CE2C3A"/>
    <w:rsid w:val="00CE2C84"/>
    <w:rsid w:val="00CE33A5"/>
    <w:rsid w:val="00CE36AE"/>
    <w:rsid w:val="00CE3D73"/>
    <w:rsid w:val="00CE3F33"/>
    <w:rsid w:val="00CE3FA7"/>
    <w:rsid w:val="00CE47ED"/>
    <w:rsid w:val="00CE4E81"/>
    <w:rsid w:val="00CE4F8E"/>
    <w:rsid w:val="00CE55A5"/>
    <w:rsid w:val="00CE5749"/>
    <w:rsid w:val="00CE5DF6"/>
    <w:rsid w:val="00CE64A6"/>
    <w:rsid w:val="00CE67FC"/>
    <w:rsid w:val="00CE690C"/>
    <w:rsid w:val="00CE6CFD"/>
    <w:rsid w:val="00CE7F7B"/>
    <w:rsid w:val="00CF062D"/>
    <w:rsid w:val="00CF0862"/>
    <w:rsid w:val="00CF1321"/>
    <w:rsid w:val="00CF15B0"/>
    <w:rsid w:val="00CF1B94"/>
    <w:rsid w:val="00CF23ED"/>
    <w:rsid w:val="00CF252A"/>
    <w:rsid w:val="00CF2A17"/>
    <w:rsid w:val="00CF2D80"/>
    <w:rsid w:val="00CF3D48"/>
    <w:rsid w:val="00CF42A8"/>
    <w:rsid w:val="00CF42F6"/>
    <w:rsid w:val="00CF43F0"/>
    <w:rsid w:val="00CF4929"/>
    <w:rsid w:val="00CF4D2E"/>
    <w:rsid w:val="00CF5772"/>
    <w:rsid w:val="00CF6085"/>
    <w:rsid w:val="00CF641D"/>
    <w:rsid w:val="00CF7DB9"/>
    <w:rsid w:val="00D008E5"/>
    <w:rsid w:val="00D01084"/>
    <w:rsid w:val="00D0160D"/>
    <w:rsid w:val="00D01F02"/>
    <w:rsid w:val="00D023C4"/>
    <w:rsid w:val="00D035A3"/>
    <w:rsid w:val="00D0364E"/>
    <w:rsid w:val="00D036B5"/>
    <w:rsid w:val="00D037FB"/>
    <w:rsid w:val="00D0397D"/>
    <w:rsid w:val="00D03C6F"/>
    <w:rsid w:val="00D0426A"/>
    <w:rsid w:val="00D043F4"/>
    <w:rsid w:val="00D046E5"/>
    <w:rsid w:val="00D058A2"/>
    <w:rsid w:val="00D05D4B"/>
    <w:rsid w:val="00D06024"/>
    <w:rsid w:val="00D060A0"/>
    <w:rsid w:val="00D065BF"/>
    <w:rsid w:val="00D06748"/>
    <w:rsid w:val="00D06A0E"/>
    <w:rsid w:val="00D07D7E"/>
    <w:rsid w:val="00D1091D"/>
    <w:rsid w:val="00D10A4A"/>
    <w:rsid w:val="00D1138A"/>
    <w:rsid w:val="00D114DE"/>
    <w:rsid w:val="00D11701"/>
    <w:rsid w:val="00D120DA"/>
    <w:rsid w:val="00D12262"/>
    <w:rsid w:val="00D12DDA"/>
    <w:rsid w:val="00D13378"/>
    <w:rsid w:val="00D13E40"/>
    <w:rsid w:val="00D13F4F"/>
    <w:rsid w:val="00D1454B"/>
    <w:rsid w:val="00D145FC"/>
    <w:rsid w:val="00D146E9"/>
    <w:rsid w:val="00D14DF5"/>
    <w:rsid w:val="00D15512"/>
    <w:rsid w:val="00D1575D"/>
    <w:rsid w:val="00D158ED"/>
    <w:rsid w:val="00D15AF6"/>
    <w:rsid w:val="00D15F01"/>
    <w:rsid w:val="00D16431"/>
    <w:rsid w:val="00D16A97"/>
    <w:rsid w:val="00D16E99"/>
    <w:rsid w:val="00D17A47"/>
    <w:rsid w:val="00D17AD5"/>
    <w:rsid w:val="00D2038B"/>
    <w:rsid w:val="00D20725"/>
    <w:rsid w:val="00D2142E"/>
    <w:rsid w:val="00D21F7F"/>
    <w:rsid w:val="00D22B80"/>
    <w:rsid w:val="00D24180"/>
    <w:rsid w:val="00D24862"/>
    <w:rsid w:val="00D25031"/>
    <w:rsid w:val="00D261AB"/>
    <w:rsid w:val="00D263DD"/>
    <w:rsid w:val="00D26BCB"/>
    <w:rsid w:val="00D2707B"/>
    <w:rsid w:val="00D27D90"/>
    <w:rsid w:val="00D30D2B"/>
    <w:rsid w:val="00D30D4E"/>
    <w:rsid w:val="00D32078"/>
    <w:rsid w:val="00D33268"/>
    <w:rsid w:val="00D33342"/>
    <w:rsid w:val="00D33601"/>
    <w:rsid w:val="00D33956"/>
    <w:rsid w:val="00D33967"/>
    <w:rsid w:val="00D33B2A"/>
    <w:rsid w:val="00D33B6A"/>
    <w:rsid w:val="00D33E13"/>
    <w:rsid w:val="00D34399"/>
    <w:rsid w:val="00D3551B"/>
    <w:rsid w:val="00D36149"/>
    <w:rsid w:val="00D369A6"/>
    <w:rsid w:val="00D36C50"/>
    <w:rsid w:val="00D36EF5"/>
    <w:rsid w:val="00D40576"/>
    <w:rsid w:val="00D406A1"/>
    <w:rsid w:val="00D409A9"/>
    <w:rsid w:val="00D4116A"/>
    <w:rsid w:val="00D41AD7"/>
    <w:rsid w:val="00D41D83"/>
    <w:rsid w:val="00D41E47"/>
    <w:rsid w:val="00D42ABB"/>
    <w:rsid w:val="00D42C8B"/>
    <w:rsid w:val="00D42D78"/>
    <w:rsid w:val="00D4398E"/>
    <w:rsid w:val="00D43CE4"/>
    <w:rsid w:val="00D44493"/>
    <w:rsid w:val="00D446F7"/>
    <w:rsid w:val="00D44E63"/>
    <w:rsid w:val="00D4538E"/>
    <w:rsid w:val="00D45461"/>
    <w:rsid w:val="00D4579E"/>
    <w:rsid w:val="00D45ED5"/>
    <w:rsid w:val="00D46B09"/>
    <w:rsid w:val="00D46CD6"/>
    <w:rsid w:val="00D4705F"/>
    <w:rsid w:val="00D475B8"/>
    <w:rsid w:val="00D47892"/>
    <w:rsid w:val="00D506F8"/>
    <w:rsid w:val="00D51978"/>
    <w:rsid w:val="00D519F4"/>
    <w:rsid w:val="00D52A04"/>
    <w:rsid w:val="00D52EC2"/>
    <w:rsid w:val="00D5330F"/>
    <w:rsid w:val="00D537B1"/>
    <w:rsid w:val="00D5393F"/>
    <w:rsid w:val="00D54045"/>
    <w:rsid w:val="00D545F9"/>
    <w:rsid w:val="00D5469B"/>
    <w:rsid w:val="00D54949"/>
    <w:rsid w:val="00D55092"/>
    <w:rsid w:val="00D5599E"/>
    <w:rsid w:val="00D5602F"/>
    <w:rsid w:val="00D56E74"/>
    <w:rsid w:val="00D57944"/>
    <w:rsid w:val="00D605A5"/>
    <w:rsid w:val="00D61398"/>
    <w:rsid w:val="00D61992"/>
    <w:rsid w:val="00D61CEB"/>
    <w:rsid w:val="00D61E6B"/>
    <w:rsid w:val="00D62441"/>
    <w:rsid w:val="00D628DD"/>
    <w:rsid w:val="00D63123"/>
    <w:rsid w:val="00D638F8"/>
    <w:rsid w:val="00D63BF8"/>
    <w:rsid w:val="00D640F6"/>
    <w:rsid w:val="00D645A0"/>
    <w:rsid w:val="00D646D3"/>
    <w:rsid w:val="00D647CD"/>
    <w:rsid w:val="00D64C74"/>
    <w:rsid w:val="00D65258"/>
    <w:rsid w:val="00D66666"/>
    <w:rsid w:val="00D6681E"/>
    <w:rsid w:val="00D66823"/>
    <w:rsid w:val="00D66D37"/>
    <w:rsid w:val="00D66F38"/>
    <w:rsid w:val="00D67175"/>
    <w:rsid w:val="00D67301"/>
    <w:rsid w:val="00D67D90"/>
    <w:rsid w:val="00D70E0E"/>
    <w:rsid w:val="00D7267B"/>
    <w:rsid w:val="00D7271B"/>
    <w:rsid w:val="00D72D67"/>
    <w:rsid w:val="00D72EF1"/>
    <w:rsid w:val="00D745A7"/>
    <w:rsid w:val="00D74B8A"/>
    <w:rsid w:val="00D75B8E"/>
    <w:rsid w:val="00D75CBE"/>
    <w:rsid w:val="00D761E7"/>
    <w:rsid w:val="00D76725"/>
    <w:rsid w:val="00D76A79"/>
    <w:rsid w:val="00D76BA9"/>
    <w:rsid w:val="00D77260"/>
    <w:rsid w:val="00D7747C"/>
    <w:rsid w:val="00D80B5E"/>
    <w:rsid w:val="00D842BD"/>
    <w:rsid w:val="00D84D6F"/>
    <w:rsid w:val="00D85CE0"/>
    <w:rsid w:val="00D85EC3"/>
    <w:rsid w:val="00D860E3"/>
    <w:rsid w:val="00D867F5"/>
    <w:rsid w:val="00D86D80"/>
    <w:rsid w:val="00D8703A"/>
    <w:rsid w:val="00D870D9"/>
    <w:rsid w:val="00D87325"/>
    <w:rsid w:val="00D87378"/>
    <w:rsid w:val="00D87856"/>
    <w:rsid w:val="00D878CF"/>
    <w:rsid w:val="00D87E09"/>
    <w:rsid w:val="00D87F38"/>
    <w:rsid w:val="00D9013A"/>
    <w:rsid w:val="00D90A5F"/>
    <w:rsid w:val="00D9107A"/>
    <w:rsid w:val="00D91E7E"/>
    <w:rsid w:val="00D9209D"/>
    <w:rsid w:val="00D93343"/>
    <w:rsid w:val="00D93467"/>
    <w:rsid w:val="00D943EE"/>
    <w:rsid w:val="00D94888"/>
    <w:rsid w:val="00D94B4A"/>
    <w:rsid w:val="00D9551B"/>
    <w:rsid w:val="00D96000"/>
    <w:rsid w:val="00D97A16"/>
    <w:rsid w:val="00D97AE3"/>
    <w:rsid w:val="00DA2811"/>
    <w:rsid w:val="00DA33D6"/>
    <w:rsid w:val="00DA350A"/>
    <w:rsid w:val="00DA356B"/>
    <w:rsid w:val="00DA5293"/>
    <w:rsid w:val="00DA53BC"/>
    <w:rsid w:val="00DA6EC5"/>
    <w:rsid w:val="00DA72BD"/>
    <w:rsid w:val="00DA7748"/>
    <w:rsid w:val="00DA7BC4"/>
    <w:rsid w:val="00DB004A"/>
    <w:rsid w:val="00DB04FC"/>
    <w:rsid w:val="00DB0B7E"/>
    <w:rsid w:val="00DB0F68"/>
    <w:rsid w:val="00DB10D8"/>
    <w:rsid w:val="00DB15A7"/>
    <w:rsid w:val="00DB1948"/>
    <w:rsid w:val="00DB21DF"/>
    <w:rsid w:val="00DB36E2"/>
    <w:rsid w:val="00DB3B69"/>
    <w:rsid w:val="00DB3CA9"/>
    <w:rsid w:val="00DB3CF5"/>
    <w:rsid w:val="00DB4034"/>
    <w:rsid w:val="00DB4F57"/>
    <w:rsid w:val="00DB5EEC"/>
    <w:rsid w:val="00DB61B6"/>
    <w:rsid w:val="00DB6200"/>
    <w:rsid w:val="00DB6297"/>
    <w:rsid w:val="00DB66FF"/>
    <w:rsid w:val="00DB6716"/>
    <w:rsid w:val="00DB6B0B"/>
    <w:rsid w:val="00DB6B5F"/>
    <w:rsid w:val="00DB6D96"/>
    <w:rsid w:val="00DB7A57"/>
    <w:rsid w:val="00DB7B5C"/>
    <w:rsid w:val="00DB7C5B"/>
    <w:rsid w:val="00DC03F1"/>
    <w:rsid w:val="00DC06A2"/>
    <w:rsid w:val="00DC1768"/>
    <w:rsid w:val="00DC230F"/>
    <w:rsid w:val="00DC3148"/>
    <w:rsid w:val="00DC317B"/>
    <w:rsid w:val="00DC320C"/>
    <w:rsid w:val="00DC338E"/>
    <w:rsid w:val="00DC3712"/>
    <w:rsid w:val="00DC4014"/>
    <w:rsid w:val="00DC44F8"/>
    <w:rsid w:val="00DC513A"/>
    <w:rsid w:val="00DC5528"/>
    <w:rsid w:val="00DC6E88"/>
    <w:rsid w:val="00DC76DB"/>
    <w:rsid w:val="00DC7AE1"/>
    <w:rsid w:val="00DC7C4E"/>
    <w:rsid w:val="00DD020E"/>
    <w:rsid w:val="00DD0293"/>
    <w:rsid w:val="00DD0350"/>
    <w:rsid w:val="00DD0442"/>
    <w:rsid w:val="00DD05C2"/>
    <w:rsid w:val="00DD0A53"/>
    <w:rsid w:val="00DD1108"/>
    <w:rsid w:val="00DD1934"/>
    <w:rsid w:val="00DD2329"/>
    <w:rsid w:val="00DD23D6"/>
    <w:rsid w:val="00DD2568"/>
    <w:rsid w:val="00DD2659"/>
    <w:rsid w:val="00DD26CE"/>
    <w:rsid w:val="00DD2C14"/>
    <w:rsid w:val="00DD2CD6"/>
    <w:rsid w:val="00DD2D43"/>
    <w:rsid w:val="00DD2E21"/>
    <w:rsid w:val="00DD364B"/>
    <w:rsid w:val="00DD3F4F"/>
    <w:rsid w:val="00DD4232"/>
    <w:rsid w:val="00DD43F2"/>
    <w:rsid w:val="00DD4489"/>
    <w:rsid w:val="00DD4EF3"/>
    <w:rsid w:val="00DD515F"/>
    <w:rsid w:val="00DD553D"/>
    <w:rsid w:val="00DD579A"/>
    <w:rsid w:val="00DD5E8F"/>
    <w:rsid w:val="00DD6131"/>
    <w:rsid w:val="00DD6275"/>
    <w:rsid w:val="00DD680D"/>
    <w:rsid w:val="00DD6DC5"/>
    <w:rsid w:val="00DD72F1"/>
    <w:rsid w:val="00DD7A1E"/>
    <w:rsid w:val="00DD7D90"/>
    <w:rsid w:val="00DE07E7"/>
    <w:rsid w:val="00DE1641"/>
    <w:rsid w:val="00DE2163"/>
    <w:rsid w:val="00DE52BC"/>
    <w:rsid w:val="00DE68B5"/>
    <w:rsid w:val="00DE6FD8"/>
    <w:rsid w:val="00DF054C"/>
    <w:rsid w:val="00DF05B5"/>
    <w:rsid w:val="00DF09E8"/>
    <w:rsid w:val="00DF1212"/>
    <w:rsid w:val="00DF16FE"/>
    <w:rsid w:val="00DF1EF3"/>
    <w:rsid w:val="00DF2FC5"/>
    <w:rsid w:val="00DF3299"/>
    <w:rsid w:val="00DF3383"/>
    <w:rsid w:val="00DF3C22"/>
    <w:rsid w:val="00DF43F1"/>
    <w:rsid w:val="00DF4BD4"/>
    <w:rsid w:val="00DF4C47"/>
    <w:rsid w:val="00DF4EAF"/>
    <w:rsid w:val="00DF5D66"/>
    <w:rsid w:val="00DF6E0A"/>
    <w:rsid w:val="00DF7274"/>
    <w:rsid w:val="00DF7F3A"/>
    <w:rsid w:val="00E00092"/>
    <w:rsid w:val="00E0056B"/>
    <w:rsid w:val="00E0098E"/>
    <w:rsid w:val="00E00A1B"/>
    <w:rsid w:val="00E00B9C"/>
    <w:rsid w:val="00E00FB9"/>
    <w:rsid w:val="00E013EA"/>
    <w:rsid w:val="00E015F9"/>
    <w:rsid w:val="00E01717"/>
    <w:rsid w:val="00E019FB"/>
    <w:rsid w:val="00E01C48"/>
    <w:rsid w:val="00E01D43"/>
    <w:rsid w:val="00E0250E"/>
    <w:rsid w:val="00E02DEB"/>
    <w:rsid w:val="00E03664"/>
    <w:rsid w:val="00E03A44"/>
    <w:rsid w:val="00E03B29"/>
    <w:rsid w:val="00E03DEC"/>
    <w:rsid w:val="00E03EC4"/>
    <w:rsid w:val="00E03FDB"/>
    <w:rsid w:val="00E04812"/>
    <w:rsid w:val="00E05771"/>
    <w:rsid w:val="00E05830"/>
    <w:rsid w:val="00E06FB9"/>
    <w:rsid w:val="00E0774F"/>
    <w:rsid w:val="00E07BB2"/>
    <w:rsid w:val="00E07C76"/>
    <w:rsid w:val="00E07CE6"/>
    <w:rsid w:val="00E07D46"/>
    <w:rsid w:val="00E10002"/>
    <w:rsid w:val="00E102F2"/>
    <w:rsid w:val="00E103E3"/>
    <w:rsid w:val="00E10E8E"/>
    <w:rsid w:val="00E122E2"/>
    <w:rsid w:val="00E133A0"/>
    <w:rsid w:val="00E135AB"/>
    <w:rsid w:val="00E14030"/>
    <w:rsid w:val="00E1403D"/>
    <w:rsid w:val="00E149B6"/>
    <w:rsid w:val="00E15544"/>
    <w:rsid w:val="00E15802"/>
    <w:rsid w:val="00E1604C"/>
    <w:rsid w:val="00E1651B"/>
    <w:rsid w:val="00E1684B"/>
    <w:rsid w:val="00E16B54"/>
    <w:rsid w:val="00E175C6"/>
    <w:rsid w:val="00E17FBA"/>
    <w:rsid w:val="00E2013F"/>
    <w:rsid w:val="00E201E8"/>
    <w:rsid w:val="00E20304"/>
    <w:rsid w:val="00E2279F"/>
    <w:rsid w:val="00E22CEF"/>
    <w:rsid w:val="00E233E8"/>
    <w:rsid w:val="00E2370F"/>
    <w:rsid w:val="00E23B50"/>
    <w:rsid w:val="00E2434C"/>
    <w:rsid w:val="00E2446B"/>
    <w:rsid w:val="00E245AE"/>
    <w:rsid w:val="00E24830"/>
    <w:rsid w:val="00E24F19"/>
    <w:rsid w:val="00E25127"/>
    <w:rsid w:val="00E2525D"/>
    <w:rsid w:val="00E253E8"/>
    <w:rsid w:val="00E25B3F"/>
    <w:rsid w:val="00E25ED9"/>
    <w:rsid w:val="00E266B4"/>
    <w:rsid w:val="00E266E8"/>
    <w:rsid w:val="00E27CE6"/>
    <w:rsid w:val="00E31247"/>
    <w:rsid w:val="00E31256"/>
    <w:rsid w:val="00E32018"/>
    <w:rsid w:val="00E3211D"/>
    <w:rsid w:val="00E32542"/>
    <w:rsid w:val="00E33E14"/>
    <w:rsid w:val="00E34632"/>
    <w:rsid w:val="00E347AE"/>
    <w:rsid w:val="00E34851"/>
    <w:rsid w:val="00E3520F"/>
    <w:rsid w:val="00E353B1"/>
    <w:rsid w:val="00E3549B"/>
    <w:rsid w:val="00E36100"/>
    <w:rsid w:val="00E36CDD"/>
    <w:rsid w:val="00E37310"/>
    <w:rsid w:val="00E37A89"/>
    <w:rsid w:val="00E37EC7"/>
    <w:rsid w:val="00E37F44"/>
    <w:rsid w:val="00E4010B"/>
    <w:rsid w:val="00E4022C"/>
    <w:rsid w:val="00E40BF5"/>
    <w:rsid w:val="00E41492"/>
    <w:rsid w:val="00E4163C"/>
    <w:rsid w:val="00E4175C"/>
    <w:rsid w:val="00E41E45"/>
    <w:rsid w:val="00E422BA"/>
    <w:rsid w:val="00E426E3"/>
    <w:rsid w:val="00E435DE"/>
    <w:rsid w:val="00E4375B"/>
    <w:rsid w:val="00E43D82"/>
    <w:rsid w:val="00E44287"/>
    <w:rsid w:val="00E442D3"/>
    <w:rsid w:val="00E44B6C"/>
    <w:rsid w:val="00E453F5"/>
    <w:rsid w:val="00E4572D"/>
    <w:rsid w:val="00E46812"/>
    <w:rsid w:val="00E46ABA"/>
    <w:rsid w:val="00E46C6E"/>
    <w:rsid w:val="00E476A7"/>
    <w:rsid w:val="00E5088F"/>
    <w:rsid w:val="00E50915"/>
    <w:rsid w:val="00E50BE2"/>
    <w:rsid w:val="00E50C10"/>
    <w:rsid w:val="00E50DE4"/>
    <w:rsid w:val="00E514ED"/>
    <w:rsid w:val="00E51B39"/>
    <w:rsid w:val="00E51B61"/>
    <w:rsid w:val="00E5224A"/>
    <w:rsid w:val="00E5249F"/>
    <w:rsid w:val="00E5280C"/>
    <w:rsid w:val="00E535E1"/>
    <w:rsid w:val="00E53B2F"/>
    <w:rsid w:val="00E54185"/>
    <w:rsid w:val="00E544C9"/>
    <w:rsid w:val="00E5472A"/>
    <w:rsid w:val="00E547BB"/>
    <w:rsid w:val="00E5515B"/>
    <w:rsid w:val="00E57297"/>
    <w:rsid w:val="00E57AB1"/>
    <w:rsid w:val="00E57C0E"/>
    <w:rsid w:val="00E57CCF"/>
    <w:rsid w:val="00E57E13"/>
    <w:rsid w:val="00E611C8"/>
    <w:rsid w:val="00E614AF"/>
    <w:rsid w:val="00E61AA8"/>
    <w:rsid w:val="00E61E93"/>
    <w:rsid w:val="00E62088"/>
    <w:rsid w:val="00E62270"/>
    <w:rsid w:val="00E62376"/>
    <w:rsid w:val="00E6270E"/>
    <w:rsid w:val="00E62851"/>
    <w:rsid w:val="00E62ADE"/>
    <w:rsid w:val="00E6309B"/>
    <w:rsid w:val="00E630B7"/>
    <w:rsid w:val="00E630D5"/>
    <w:rsid w:val="00E630EA"/>
    <w:rsid w:val="00E63BFE"/>
    <w:rsid w:val="00E63E7C"/>
    <w:rsid w:val="00E63F3B"/>
    <w:rsid w:val="00E64327"/>
    <w:rsid w:val="00E64885"/>
    <w:rsid w:val="00E64983"/>
    <w:rsid w:val="00E64DCF"/>
    <w:rsid w:val="00E6522D"/>
    <w:rsid w:val="00E65718"/>
    <w:rsid w:val="00E6587F"/>
    <w:rsid w:val="00E65A3E"/>
    <w:rsid w:val="00E65B88"/>
    <w:rsid w:val="00E66D1E"/>
    <w:rsid w:val="00E66D54"/>
    <w:rsid w:val="00E676E4"/>
    <w:rsid w:val="00E678EE"/>
    <w:rsid w:val="00E67EC0"/>
    <w:rsid w:val="00E701A0"/>
    <w:rsid w:val="00E71B28"/>
    <w:rsid w:val="00E723D6"/>
    <w:rsid w:val="00E7246B"/>
    <w:rsid w:val="00E726B8"/>
    <w:rsid w:val="00E72E6A"/>
    <w:rsid w:val="00E73AFA"/>
    <w:rsid w:val="00E73EE9"/>
    <w:rsid w:val="00E73FFD"/>
    <w:rsid w:val="00E74037"/>
    <w:rsid w:val="00E74F21"/>
    <w:rsid w:val="00E752CE"/>
    <w:rsid w:val="00E75357"/>
    <w:rsid w:val="00E753D8"/>
    <w:rsid w:val="00E75AB9"/>
    <w:rsid w:val="00E75B2D"/>
    <w:rsid w:val="00E76999"/>
    <w:rsid w:val="00E76A5F"/>
    <w:rsid w:val="00E76D7A"/>
    <w:rsid w:val="00E76EB3"/>
    <w:rsid w:val="00E77840"/>
    <w:rsid w:val="00E77F5B"/>
    <w:rsid w:val="00E807F4"/>
    <w:rsid w:val="00E81089"/>
    <w:rsid w:val="00E81B1F"/>
    <w:rsid w:val="00E82BAC"/>
    <w:rsid w:val="00E82D5A"/>
    <w:rsid w:val="00E82EB9"/>
    <w:rsid w:val="00E83104"/>
    <w:rsid w:val="00E8434F"/>
    <w:rsid w:val="00E84627"/>
    <w:rsid w:val="00E859F7"/>
    <w:rsid w:val="00E85B2B"/>
    <w:rsid w:val="00E863F4"/>
    <w:rsid w:val="00E86B5F"/>
    <w:rsid w:val="00E86E44"/>
    <w:rsid w:val="00E90409"/>
    <w:rsid w:val="00E9146B"/>
    <w:rsid w:val="00E919FA"/>
    <w:rsid w:val="00E91A52"/>
    <w:rsid w:val="00E91E16"/>
    <w:rsid w:val="00E91FA1"/>
    <w:rsid w:val="00E929F9"/>
    <w:rsid w:val="00E93645"/>
    <w:rsid w:val="00E94019"/>
    <w:rsid w:val="00E94B3D"/>
    <w:rsid w:val="00E94DDB"/>
    <w:rsid w:val="00E954C6"/>
    <w:rsid w:val="00E95711"/>
    <w:rsid w:val="00E95B6F"/>
    <w:rsid w:val="00E95DCF"/>
    <w:rsid w:val="00E96DCA"/>
    <w:rsid w:val="00E9715F"/>
    <w:rsid w:val="00EA0082"/>
    <w:rsid w:val="00EA07A9"/>
    <w:rsid w:val="00EA12CB"/>
    <w:rsid w:val="00EA2283"/>
    <w:rsid w:val="00EA2C13"/>
    <w:rsid w:val="00EA3525"/>
    <w:rsid w:val="00EA3A8F"/>
    <w:rsid w:val="00EA3C5B"/>
    <w:rsid w:val="00EA3D00"/>
    <w:rsid w:val="00EA3E7F"/>
    <w:rsid w:val="00EA4E1C"/>
    <w:rsid w:val="00EA5882"/>
    <w:rsid w:val="00EA588E"/>
    <w:rsid w:val="00EA5EAB"/>
    <w:rsid w:val="00EA683F"/>
    <w:rsid w:val="00EA6C71"/>
    <w:rsid w:val="00EA73CC"/>
    <w:rsid w:val="00EB1093"/>
    <w:rsid w:val="00EB1456"/>
    <w:rsid w:val="00EB173E"/>
    <w:rsid w:val="00EB1D1A"/>
    <w:rsid w:val="00EB21CB"/>
    <w:rsid w:val="00EB26E2"/>
    <w:rsid w:val="00EB29D9"/>
    <w:rsid w:val="00EB2F52"/>
    <w:rsid w:val="00EB3070"/>
    <w:rsid w:val="00EB3386"/>
    <w:rsid w:val="00EB3A8B"/>
    <w:rsid w:val="00EB3B60"/>
    <w:rsid w:val="00EB3D1D"/>
    <w:rsid w:val="00EB4053"/>
    <w:rsid w:val="00EB47E9"/>
    <w:rsid w:val="00EB6000"/>
    <w:rsid w:val="00EB6FCE"/>
    <w:rsid w:val="00EB795D"/>
    <w:rsid w:val="00EB7AE4"/>
    <w:rsid w:val="00EB7B0E"/>
    <w:rsid w:val="00EC1397"/>
    <w:rsid w:val="00EC15C6"/>
    <w:rsid w:val="00EC230B"/>
    <w:rsid w:val="00EC32EE"/>
    <w:rsid w:val="00EC35AC"/>
    <w:rsid w:val="00EC3F35"/>
    <w:rsid w:val="00EC42DE"/>
    <w:rsid w:val="00EC529B"/>
    <w:rsid w:val="00EC5C9E"/>
    <w:rsid w:val="00EC61E1"/>
    <w:rsid w:val="00EC66A1"/>
    <w:rsid w:val="00EC6808"/>
    <w:rsid w:val="00EC69B2"/>
    <w:rsid w:val="00EC6AC7"/>
    <w:rsid w:val="00EC6B96"/>
    <w:rsid w:val="00EC7F72"/>
    <w:rsid w:val="00EC7FE9"/>
    <w:rsid w:val="00ED0ACA"/>
    <w:rsid w:val="00ED1964"/>
    <w:rsid w:val="00ED1B4E"/>
    <w:rsid w:val="00ED1D5B"/>
    <w:rsid w:val="00ED2AD2"/>
    <w:rsid w:val="00ED309C"/>
    <w:rsid w:val="00ED3596"/>
    <w:rsid w:val="00ED3653"/>
    <w:rsid w:val="00ED3DAB"/>
    <w:rsid w:val="00ED4263"/>
    <w:rsid w:val="00ED47C9"/>
    <w:rsid w:val="00ED529E"/>
    <w:rsid w:val="00ED55C0"/>
    <w:rsid w:val="00ED5F37"/>
    <w:rsid w:val="00ED620D"/>
    <w:rsid w:val="00ED7A93"/>
    <w:rsid w:val="00ED7D88"/>
    <w:rsid w:val="00EE0BAB"/>
    <w:rsid w:val="00EE11E8"/>
    <w:rsid w:val="00EE1992"/>
    <w:rsid w:val="00EE2E40"/>
    <w:rsid w:val="00EE31E1"/>
    <w:rsid w:val="00EE338F"/>
    <w:rsid w:val="00EE34C0"/>
    <w:rsid w:val="00EE37B9"/>
    <w:rsid w:val="00EE38FD"/>
    <w:rsid w:val="00EE43AC"/>
    <w:rsid w:val="00EE43CE"/>
    <w:rsid w:val="00EE4497"/>
    <w:rsid w:val="00EE5150"/>
    <w:rsid w:val="00EE5430"/>
    <w:rsid w:val="00EE56E0"/>
    <w:rsid w:val="00EE5F25"/>
    <w:rsid w:val="00EE5F3A"/>
    <w:rsid w:val="00EE64BE"/>
    <w:rsid w:val="00EE6769"/>
    <w:rsid w:val="00EE7F18"/>
    <w:rsid w:val="00EE7FC8"/>
    <w:rsid w:val="00EF1A74"/>
    <w:rsid w:val="00EF1EAF"/>
    <w:rsid w:val="00EF257D"/>
    <w:rsid w:val="00EF39F4"/>
    <w:rsid w:val="00EF3A17"/>
    <w:rsid w:val="00EF43F5"/>
    <w:rsid w:val="00EF44F7"/>
    <w:rsid w:val="00EF4D4A"/>
    <w:rsid w:val="00EF4D4D"/>
    <w:rsid w:val="00EF4EF1"/>
    <w:rsid w:val="00EF4FE9"/>
    <w:rsid w:val="00EF5656"/>
    <w:rsid w:val="00EF5FDE"/>
    <w:rsid w:val="00EF6F06"/>
    <w:rsid w:val="00EF73FD"/>
    <w:rsid w:val="00EF7F30"/>
    <w:rsid w:val="00F0007B"/>
    <w:rsid w:val="00F00450"/>
    <w:rsid w:val="00F019BF"/>
    <w:rsid w:val="00F01DBA"/>
    <w:rsid w:val="00F01E44"/>
    <w:rsid w:val="00F0237B"/>
    <w:rsid w:val="00F02494"/>
    <w:rsid w:val="00F024D4"/>
    <w:rsid w:val="00F024F2"/>
    <w:rsid w:val="00F0297B"/>
    <w:rsid w:val="00F0304A"/>
    <w:rsid w:val="00F031E4"/>
    <w:rsid w:val="00F034A4"/>
    <w:rsid w:val="00F0389F"/>
    <w:rsid w:val="00F03B44"/>
    <w:rsid w:val="00F046A9"/>
    <w:rsid w:val="00F050D4"/>
    <w:rsid w:val="00F0555F"/>
    <w:rsid w:val="00F055DF"/>
    <w:rsid w:val="00F05F64"/>
    <w:rsid w:val="00F0688A"/>
    <w:rsid w:val="00F070CD"/>
    <w:rsid w:val="00F07A1F"/>
    <w:rsid w:val="00F07D87"/>
    <w:rsid w:val="00F07F2E"/>
    <w:rsid w:val="00F07F6A"/>
    <w:rsid w:val="00F10562"/>
    <w:rsid w:val="00F105F6"/>
    <w:rsid w:val="00F10963"/>
    <w:rsid w:val="00F10A19"/>
    <w:rsid w:val="00F11A24"/>
    <w:rsid w:val="00F11B92"/>
    <w:rsid w:val="00F12B3F"/>
    <w:rsid w:val="00F13209"/>
    <w:rsid w:val="00F13265"/>
    <w:rsid w:val="00F13D34"/>
    <w:rsid w:val="00F1442B"/>
    <w:rsid w:val="00F14BBB"/>
    <w:rsid w:val="00F14BD7"/>
    <w:rsid w:val="00F14D0F"/>
    <w:rsid w:val="00F15211"/>
    <w:rsid w:val="00F15212"/>
    <w:rsid w:val="00F159F3"/>
    <w:rsid w:val="00F15D7D"/>
    <w:rsid w:val="00F164FE"/>
    <w:rsid w:val="00F16629"/>
    <w:rsid w:val="00F168DA"/>
    <w:rsid w:val="00F17183"/>
    <w:rsid w:val="00F1776F"/>
    <w:rsid w:val="00F17ACD"/>
    <w:rsid w:val="00F17DCB"/>
    <w:rsid w:val="00F2079A"/>
    <w:rsid w:val="00F20F68"/>
    <w:rsid w:val="00F21AB0"/>
    <w:rsid w:val="00F2355A"/>
    <w:rsid w:val="00F23742"/>
    <w:rsid w:val="00F24654"/>
    <w:rsid w:val="00F24C12"/>
    <w:rsid w:val="00F25619"/>
    <w:rsid w:val="00F2563F"/>
    <w:rsid w:val="00F262C3"/>
    <w:rsid w:val="00F2639A"/>
    <w:rsid w:val="00F268CE"/>
    <w:rsid w:val="00F27022"/>
    <w:rsid w:val="00F30293"/>
    <w:rsid w:val="00F3061D"/>
    <w:rsid w:val="00F30F20"/>
    <w:rsid w:val="00F310F0"/>
    <w:rsid w:val="00F317DF"/>
    <w:rsid w:val="00F32863"/>
    <w:rsid w:val="00F32B33"/>
    <w:rsid w:val="00F3370E"/>
    <w:rsid w:val="00F34344"/>
    <w:rsid w:val="00F3463C"/>
    <w:rsid w:val="00F34A46"/>
    <w:rsid w:val="00F34D1D"/>
    <w:rsid w:val="00F35708"/>
    <w:rsid w:val="00F36159"/>
    <w:rsid w:val="00F3654E"/>
    <w:rsid w:val="00F37A6D"/>
    <w:rsid w:val="00F403AA"/>
    <w:rsid w:val="00F408BE"/>
    <w:rsid w:val="00F411F2"/>
    <w:rsid w:val="00F41F95"/>
    <w:rsid w:val="00F44538"/>
    <w:rsid w:val="00F44DF2"/>
    <w:rsid w:val="00F45567"/>
    <w:rsid w:val="00F45B21"/>
    <w:rsid w:val="00F45C07"/>
    <w:rsid w:val="00F47185"/>
    <w:rsid w:val="00F478BC"/>
    <w:rsid w:val="00F47C35"/>
    <w:rsid w:val="00F47D38"/>
    <w:rsid w:val="00F50783"/>
    <w:rsid w:val="00F50803"/>
    <w:rsid w:val="00F5097F"/>
    <w:rsid w:val="00F50A7B"/>
    <w:rsid w:val="00F515B7"/>
    <w:rsid w:val="00F51691"/>
    <w:rsid w:val="00F519D4"/>
    <w:rsid w:val="00F51E97"/>
    <w:rsid w:val="00F52841"/>
    <w:rsid w:val="00F52B13"/>
    <w:rsid w:val="00F52F2C"/>
    <w:rsid w:val="00F533C1"/>
    <w:rsid w:val="00F53862"/>
    <w:rsid w:val="00F53A58"/>
    <w:rsid w:val="00F54216"/>
    <w:rsid w:val="00F5437F"/>
    <w:rsid w:val="00F54BCB"/>
    <w:rsid w:val="00F55655"/>
    <w:rsid w:val="00F556D3"/>
    <w:rsid w:val="00F55AA0"/>
    <w:rsid w:val="00F55DB8"/>
    <w:rsid w:val="00F5753B"/>
    <w:rsid w:val="00F57609"/>
    <w:rsid w:val="00F57C34"/>
    <w:rsid w:val="00F608C4"/>
    <w:rsid w:val="00F60DB6"/>
    <w:rsid w:val="00F60FEF"/>
    <w:rsid w:val="00F61009"/>
    <w:rsid w:val="00F61265"/>
    <w:rsid w:val="00F615ED"/>
    <w:rsid w:val="00F615FF"/>
    <w:rsid w:val="00F618D2"/>
    <w:rsid w:val="00F61E3A"/>
    <w:rsid w:val="00F62663"/>
    <w:rsid w:val="00F6299E"/>
    <w:rsid w:val="00F6453C"/>
    <w:rsid w:val="00F64EA2"/>
    <w:rsid w:val="00F6540C"/>
    <w:rsid w:val="00F655AB"/>
    <w:rsid w:val="00F65624"/>
    <w:rsid w:val="00F65E14"/>
    <w:rsid w:val="00F65E47"/>
    <w:rsid w:val="00F65E87"/>
    <w:rsid w:val="00F6604F"/>
    <w:rsid w:val="00F679A4"/>
    <w:rsid w:val="00F67C6E"/>
    <w:rsid w:val="00F707B5"/>
    <w:rsid w:val="00F70E2F"/>
    <w:rsid w:val="00F71134"/>
    <w:rsid w:val="00F714D9"/>
    <w:rsid w:val="00F715ED"/>
    <w:rsid w:val="00F7177D"/>
    <w:rsid w:val="00F7186D"/>
    <w:rsid w:val="00F71B70"/>
    <w:rsid w:val="00F72666"/>
    <w:rsid w:val="00F735DC"/>
    <w:rsid w:val="00F739BC"/>
    <w:rsid w:val="00F73DA5"/>
    <w:rsid w:val="00F748B1"/>
    <w:rsid w:val="00F756AF"/>
    <w:rsid w:val="00F75AC0"/>
    <w:rsid w:val="00F764D8"/>
    <w:rsid w:val="00F765FC"/>
    <w:rsid w:val="00F77BEC"/>
    <w:rsid w:val="00F811B5"/>
    <w:rsid w:val="00F814E2"/>
    <w:rsid w:val="00F819D4"/>
    <w:rsid w:val="00F82963"/>
    <w:rsid w:val="00F82AC4"/>
    <w:rsid w:val="00F833FC"/>
    <w:rsid w:val="00F83894"/>
    <w:rsid w:val="00F84A65"/>
    <w:rsid w:val="00F84D8A"/>
    <w:rsid w:val="00F85734"/>
    <w:rsid w:val="00F859FF"/>
    <w:rsid w:val="00F85E69"/>
    <w:rsid w:val="00F86251"/>
    <w:rsid w:val="00F862C6"/>
    <w:rsid w:val="00F86868"/>
    <w:rsid w:val="00F8717F"/>
    <w:rsid w:val="00F87365"/>
    <w:rsid w:val="00F90AA6"/>
    <w:rsid w:val="00F90BC7"/>
    <w:rsid w:val="00F90F66"/>
    <w:rsid w:val="00F916E6"/>
    <w:rsid w:val="00F91980"/>
    <w:rsid w:val="00F91C0B"/>
    <w:rsid w:val="00F91DD7"/>
    <w:rsid w:val="00F9274A"/>
    <w:rsid w:val="00F929A1"/>
    <w:rsid w:val="00F92BA0"/>
    <w:rsid w:val="00F9376C"/>
    <w:rsid w:val="00F942E2"/>
    <w:rsid w:val="00F94651"/>
    <w:rsid w:val="00F950C4"/>
    <w:rsid w:val="00F95278"/>
    <w:rsid w:val="00F95D0E"/>
    <w:rsid w:val="00F965EF"/>
    <w:rsid w:val="00F96769"/>
    <w:rsid w:val="00F97621"/>
    <w:rsid w:val="00FA014C"/>
    <w:rsid w:val="00FA049F"/>
    <w:rsid w:val="00FA0C7B"/>
    <w:rsid w:val="00FA0F73"/>
    <w:rsid w:val="00FA1485"/>
    <w:rsid w:val="00FA2826"/>
    <w:rsid w:val="00FA292E"/>
    <w:rsid w:val="00FA2974"/>
    <w:rsid w:val="00FA29E4"/>
    <w:rsid w:val="00FA2C11"/>
    <w:rsid w:val="00FA2E45"/>
    <w:rsid w:val="00FA3358"/>
    <w:rsid w:val="00FA34DB"/>
    <w:rsid w:val="00FA40CD"/>
    <w:rsid w:val="00FA49B9"/>
    <w:rsid w:val="00FA4F59"/>
    <w:rsid w:val="00FA5128"/>
    <w:rsid w:val="00FA5AB9"/>
    <w:rsid w:val="00FA6059"/>
    <w:rsid w:val="00FA63FE"/>
    <w:rsid w:val="00FA66E2"/>
    <w:rsid w:val="00FA762F"/>
    <w:rsid w:val="00FA7A74"/>
    <w:rsid w:val="00FA7BAD"/>
    <w:rsid w:val="00FA7C6F"/>
    <w:rsid w:val="00FA7F71"/>
    <w:rsid w:val="00FB01A0"/>
    <w:rsid w:val="00FB07A3"/>
    <w:rsid w:val="00FB126D"/>
    <w:rsid w:val="00FB17B7"/>
    <w:rsid w:val="00FB2935"/>
    <w:rsid w:val="00FB2D6C"/>
    <w:rsid w:val="00FB3668"/>
    <w:rsid w:val="00FB367A"/>
    <w:rsid w:val="00FB3862"/>
    <w:rsid w:val="00FB52F3"/>
    <w:rsid w:val="00FB57BD"/>
    <w:rsid w:val="00FB60F2"/>
    <w:rsid w:val="00FB6D02"/>
    <w:rsid w:val="00FB6F51"/>
    <w:rsid w:val="00FB701A"/>
    <w:rsid w:val="00FB788C"/>
    <w:rsid w:val="00FC044D"/>
    <w:rsid w:val="00FC0C8F"/>
    <w:rsid w:val="00FC2400"/>
    <w:rsid w:val="00FC2C3B"/>
    <w:rsid w:val="00FC2D5C"/>
    <w:rsid w:val="00FC3270"/>
    <w:rsid w:val="00FC3476"/>
    <w:rsid w:val="00FC47D2"/>
    <w:rsid w:val="00FC509B"/>
    <w:rsid w:val="00FC5467"/>
    <w:rsid w:val="00FC5529"/>
    <w:rsid w:val="00FC569A"/>
    <w:rsid w:val="00FC5AF1"/>
    <w:rsid w:val="00FC5C41"/>
    <w:rsid w:val="00FC60F9"/>
    <w:rsid w:val="00FC6164"/>
    <w:rsid w:val="00FC6C15"/>
    <w:rsid w:val="00FC72D3"/>
    <w:rsid w:val="00FC7904"/>
    <w:rsid w:val="00FC7BAB"/>
    <w:rsid w:val="00FC7FAF"/>
    <w:rsid w:val="00FD012F"/>
    <w:rsid w:val="00FD12A0"/>
    <w:rsid w:val="00FD13D8"/>
    <w:rsid w:val="00FD171C"/>
    <w:rsid w:val="00FD1AFB"/>
    <w:rsid w:val="00FD1B78"/>
    <w:rsid w:val="00FD1DC8"/>
    <w:rsid w:val="00FD2DC0"/>
    <w:rsid w:val="00FD2E34"/>
    <w:rsid w:val="00FD2FC2"/>
    <w:rsid w:val="00FD32A1"/>
    <w:rsid w:val="00FD47DB"/>
    <w:rsid w:val="00FD5019"/>
    <w:rsid w:val="00FD54F5"/>
    <w:rsid w:val="00FD569C"/>
    <w:rsid w:val="00FD5904"/>
    <w:rsid w:val="00FD5B23"/>
    <w:rsid w:val="00FD6B41"/>
    <w:rsid w:val="00FD6DA3"/>
    <w:rsid w:val="00FD6DBC"/>
    <w:rsid w:val="00FD71D8"/>
    <w:rsid w:val="00FD7B31"/>
    <w:rsid w:val="00FD7F2E"/>
    <w:rsid w:val="00FE0728"/>
    <w:rsid w:val="00FE0B74"/>
    <w:rsid w:val="00FE0C68"/>
    <w:rsid w:val="00FE1018"/>
    <w:rsid w:val="00FE12A8"/>
    <w:rsid w:val="00FE163B"/>
    <w:rsid w:val="00FE1D08"/>
    <w:rsid w:val="00FE1E05"/>
    <w:rsid w:val="00FE209B"/>
    <w:rsid w:val="00FE2BED"/>
    <w:rsid w:val="00FE2DE9"/>
    <w:rsid w:val="00FE32DD"/>
    <w:rsid w:val="00FE3596"/>
    <w:rsid w:val="00FE48E8"/>
    <w:rsid w:val="00FE509A"/>
    <w:rsid w:val="00FE595E"/>
    <w:rsid w:val="00FE5AA8"/>
    <w:rsid w:val="00FE6103"/>
    <w:rsid w:val="00FE6141"/>
    <w:rsid w:val="00FE6D3E"/>
    <w:rsid w:val="00FE7056"/>
    <w:rsid w:val="00FE7A97"/>
    <w:rsid w:val="00FE7F8A"/>
    <w:rsid w:val="00FF0294"/>
    <w:rsid w:val="00FF053B"/>
    <w:rsid w:val="00FF0775"/>
    <w:rsid w:val="00FF0AED"/>
    <w:rsid w:val="00FF1570"/>
    <w:rsid w:val="00FF189F"/>
    <w:rsid w:val="00FF19C1"/>
    <w:rsid w:val="00FF217F"/>
    <w:rsid w:val="00FF34AE"/>
    <w:rsid w:val="00FF38AB"/>
    <w:rsid w:val="00FF3F39"/>
    <w:rsid w:val="00FF5672"/>
    <w:rsid w:val="00FF5986"/>
    <w:rsid w:val="00FF60B8"/>
    <w:rsid w:val="00FF610D"/>
    <w:rsid w:val="00FF6846"/>
    <w:rsid w:val="00FF6DC7"/>
    <w:rsid w:val="00FF780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F97"/>
    <w:pPr>
      <w:spacing w:after="0" w:line="240" w:lineRule="auto"/>
    </w:pPr>
    <w:rPr>
      <w:rFonts w:ascii="Arial" w:eastAsia="Times New Roman" w:hAnsi="Arial"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5F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F97"/>
    <w:pPr>
      <w:spacing w:after="0" w:line="240" w:lineRule="auto"/>
    </w:pPr>
    <w:rPr>
      <w:rFonts w:ascii="Arial" w:eastAsia="Times New Roman" w:hAnsi="Arial"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5F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9</Pages>
  <Words>4095</Words>
  <Characters>23344</Characters>
  <Application>Microsoft Office Word</Application>
  <DocSecurity>0</DocSecurity>
  <Lines>194</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RINCIOG</dc:creator>
  <cp:lastModifiedBy>ilona.antal</cp:lastModifiedBy>
  <cp:revision>8</cp:revision>
  <dcterms:created xsi:type="dcterms:W3CDTF">2025-04-29T10:32:00Z</dcterms:created>
  <dcterms:modified xsi:type="dcterms:W3CDTF">2025-04-29T14:25:00Z</dcterms:modified>
</cp:coreProperties>
</file>